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88B6" w14:textId="06C21454" w:rsidR="009E5626" w:rsidRDefault="00321020" w:rsidP="00CF3624">
      <w:pPr>
        <w:jc w:val="right"/>
        <w:rPr>
          <w:rFonts w:ascii="Meiryo UI" w:eastAsia="Meiryo UI" w:hAnsi="Meiryo UI"/>
        </w:rPr>
      </w:pPr>
      <w:r>
        <w:rPr>
          <w:rFonts w:ascii="Meiryo UI" w:eastAsia="Meiryo UI" w:hAnsi="Meiryo UI" w:hint="eastAsia"/>
        </w:rPr>
        <w:t>202</w:t>
      </w:r>
      <w:r w:rsidR="00EF6942">
        <w:rPr>
          <w:rFonts w:ascii="Meiryo UI" w:eastAsia="Meiryo UI" w:hAnsi="Meiryo UI" w:hint="eastAsia"/>
        </w:rPr>
        <w:t>5</w:t>
      </w:r>
      <w:r w:rsidR="00952DB8">
        <w:rPr>
          <w:rFonts w:ascii="Meiryo UI" w:eastAsia="Meiryo UI" w:hAnsi="Meiryo UI" w:hint="eastAsia"/>
        </w:rPr>
        <w:t>年</w:t>
      </w:r>
      <w:r w:rsidR="00CF3624">
        <w:rPr>
          <w:rFonts w:ascii="Meiryo UI" w:eastAsia="Meiryo UI" w:hAnsi="Meiryo UI" w:hint="eastAsia"/>
        </w:rPr>
        <w:t>11</w:t>
      </w:r>
      <w:r w:rsidR="00952DB8">
        <w:rPr>
          <w:rFonts w:ascii="Meiryo UI" w:eastAsia="Meiryo UI" w:hAnsi="Meiryo UI" w:hint="eastAsia"/>
        </w:rPr>
        <w:t>月</w:t>
      </w:r>
      <w:r w:rsidR="00686B26">
        <w:rPr>
          <w:rFonts w:ascii="Meiryo UI" w:eastAsia="Meiryo UI" w:hAnsi="Meiryo UI" w:hint="eastAsia"/>
        </w:rPr>
        <w:t>5</w:t>
      </w:r>
      <w:r w:rsidR="00952DB8">
        <w:rPr>
          <w:rFonts w:ascii="Meiryo UI" w:eastAsia="Meiryo UI" w:hAnsi="Meiryo UI" w:hint="eastAsia"/>
        </w:rPr>
        <w:t>日</w:t>
      </w:r>
    </w:p>
    <w:p w14:paraId="0CC652F1" w14:textId="6177928E" w:rsidR="00952DB8" w:rsidRDefault="00952DB8">
      <w:pPr>
        <w:rPr>
          <w:rFonts w:ascii="Meiryo UI" w:eastAsia="Meiryo UI" w:hAnsi="Meiryo UI"/>
        </w:rPr>
      </w:pPr>
      <w:r>
        <w:rPr>
          <w:rFonts w:ascii="Meiryo UI" w:eastAsia="Meiryo UI" w:hAnsi="Meiryo UI" w:hint="eastAsia"/>
        </w:rPr>
        <w:t>各位</w:t>
      </w:r>
    </w:p>
    <w:p w14:paraId="0C4C32A7" w14:textId="77777777" w:rsidR="00B97FC1" w:rsidRDefault="00B97FC1">
      <w:pPr>
        <w:rPr>
          <w:rFonts w:ascii="Meiryo UI" w:eastAsia="Meiryo UI" w:hAnsi="Meiryo UI"/>
        </w:rPr>
      </w:pPr>
    </w:p>
    <w:p w14:paraId="496222A1" w14:textId="77777777" w:rsidR="00B97FC1" w:rsidRDefault="00B97FC1">
      <w:pPr>
        <w:rPr>
          <w:rFonts w:ascii="Meiryo UI" w:eastAsia="Meiryo UI" w:hAnsi="Meiryo UI"/>
        </w:rPr>
      </w:pPr>
    </w:p>
    <w:p w14:paraId="56A1F87D" w14:textId="228C43FC" w:rsidR="00952DB8" w:rsidRDefault="00425DFE" w:rsidP="00952DB8">
      <w:pPr>
        <w:jc w:val="right"/>
        <w:rPr>
          <w:rFonts w:ascii="Meiryo UI" w:eastAsia="Meiryo UI" w:hAnsi="Meiryo UI"/>
        </w:rPr>
      </w:pPr>
      <w:r w:rsidRPr="00425DFE">
        <w:rPr>
          <w:rFonts w:ascii="Meiryo UI" w:eastAsia="Meiryo UI" w:hAnsi="Meiryo UI" w:hint="eastAsia"/>
        </w:rPr>
        <w:t>田辺ファーマ</w:t>
      </w:r>
      <w:r w:rsidR="00952DB8">
        <w:rPr>
          <w:rFonts w:ascii="Meiryo UI" w:eastAsia="Meiryo UI" w:hAnsi="Meiryo UI" w:hint="eastAsia"/>
        </w:rPr>
        <w:t>健康保険組合</w:t>
      </w:r>
    </w:p>
    <w:p w14:paraId="087E29EF" w14:textId="6B1B7DAE" w:rsidR="00952DB8" w:rsidRDefault="00952DB8">
      <w:pPr>
        <w:rPr>
          <w:rFonts w:ascii="Meiryo UI" w:eastAsia="Meiryo UI" w:hAnsi="Meiryo UI"/>
        </w:rPr>
      </w:pPr>
    </w:p>
    <w:p w14:paraId="18B15D78" w14:textId="4D444380" w:rsidR="00952DB8" w:rsidRDefault="00F7578A" w:rsidP="00952DB8">
      <w:pPr>
        <w:jc w:val="center"/>
        <w:rPr>
          <w:rFonts w:ascii="Meiryo UI" w:eastAsia="Meiryo UI" w:hAnsi="Meiryo UI"/>
        </w:rPr>
      </w:pPr>
      <w:r>
        <w:rPr>
          <w:rFonts w:ascii="Meiryo UI" w:eastAsia="Meiryo UI" w:hAnsi="Meiryo UI" w:hint="eastAsia"/>
        </w:rPr>
        <w:t>202</w:t>
      </w:r>
      <w:r w:rsidR="0074635D">
        <w:rPr>
          <w:rFonts w:ascii="Meiryo UI" w:eastAsia="Meiryo UI" w:hAnsi="Meiryo UI" w:hint="eastAsia"/>
        </w:rPr>
        <w:t>5</w:t>
      </w:r>
      <w:r>
        <w:rPr>
          <w:rFonts w:ascii="Meiryo UI" w:eastAsia="Meiryo UI" w:hAnsi="Meiryo UI" w:hint="eastAsia"/>
        </w:rPr>
        <w:t xml:space="preserve">年度　</w:t>
      </w:r>
      <w:proofErr w:type="spellStart"/>
      <w:r w:rsidR="0074635D" w:rsidRPr="0074635D">
        <w:rPr>
          <w:rFonts w:ascii="Meiryo UI" w:eastAsia="Meiryo UI" w:hAnsi="Meiryo UI"/>
        </w:rPr>
        <w:t>PepUp</w:t>
      </w:r>
      <w:proofErr w:type="spellEnd"/>
      <w:r w:rsidR="0074635D">
        <w:rPr>
          <w:rFonts w:ascii="Meiryo UI" w:eastAsia="Meiryo UI" w:hAnsi="Meiryo UI" w:hint="eastAsia"/>
        </w:rPr>
        <w:t xml:space="preserve">　</w:t>
      </w:r>
      <w:r w:rsidR="0074635D" w:rsidRPr="0074635D">
        <w:t xml:space="preserve"> </w:t>
      </w:r>
      <w:r w:rsidR="0074635D" w:rsidRPr="0074635D">
        <w:rPr>
          <w:rFonts w:ascii="Meiryo UI" w:eastAsia="Meiryo UI" w:hAnsi="Meiryo UI"/>
        </w:rPr>
        <w:t>eラーニング</w:t>
      </w:r>
      <w:r w:rsidR="0074635D">
        <w:rPr>
          <w:rFonts w:ascii="Meiryo UI" w:eastAsia="Meiryo UI" w:hAnsi="Meiryo UI" w:hint="eastAsia"/>
        </w:rPr>
        <w:t>研修</w:t>
      </w:r>
      <w:r w:rsidR="00952DB8">
        <w:rPr>
          <w:rFonts w:ascii="Meiryo UI" w:eastAsia="Meiryo UI" w:hAnsi="Meiryo UI" w:hint="eastAsia"/>
        </w:rPr>
        <w:t>のお知らせ</w:t>
      </w:r>
    </w:p>
    <w:p w14:paraId="21738D3D" w14:textId="68FE1009" w:rsidR="00952DB8" w:rsidRDefault="00952DB8">
      <w:pPr>
        <w:rPr>
          <w:rFonts w:ascii="Meiryo UI" w:eastAsia="Meiryo UI" w:hAnsi="Meiryo UI"/>
        </w:rPr>
      </w:pPr>
    </w:p>
    <w:p w14:paraId="4F89DFC3" w14:textId="23BD973D" w:rsidR="0074635D" w:rsidRDefault="0074635D">
      <w:pPr>
        <w:rPr>
          <w:rFonts w:ascii="Meiryo UI" w:eastAsia="Meiryo UI" w:hAnsi="Meiryo UI"/>
        </w:rPr>
      </w:pPr>
      <w:r>
        <w:rPr>
          <w:rFonts w:ascii="Meiryo UI" w:eastAsia="Meiryo UI" w:hAnsi="Meiryo UI" w:hint="eastAsia"/>
        </w:rPr>
        <w:t xml:space="preserve">　　</w:t>
      </w:r>
      <w:r w:rsidRPr="0074635D">
        <w:rPr>
          <w:rFonts w:ascii="Meiryo UI" w:eastAsia="Meiryo UI" w:hAnsi="Meiryo UI" w:hint="eastAsia"/>
        </w:rPr>
        <w:t>田辺</w:t>
      </w:r>
      <w:r w:rsidR="001A29F8">
        <w:rPr>
          <w:rFonts w:ascii="Meiryo UI" w:eastAsia="Meiryo UI" w:hAnsi="Meiryo UI" w:hint="eastAsia"/>
        </w:rPr>
        <w:t>ファーマ</w:t>
      </w:r>
      <w:r w:rsidRPr="0074635D">
        <w:rPr>
          <w:rFonts w:ascii="Meiryo UI" w:eastAsia="Meiryo UI" w:hAnsi="Meiryo UI" w:hint="eastAsia"/>
        </w:rPr>
        <w:t>健康保険組合から、健康ポータルサイト「</w:t>
      </w:r>
      <w:proofErr w:type="spellStart"/>
      <w:r w:rsidRPr="0074635D">
        <w:rPr>
          <w:rFonts w:ascii="Meiryo UI" w:eastAsia="Meiryo UI" w:hAnsi="Meiryo UI"/>
        </w:rPr>
        <w:t>PepUp</w:t>
      </w:r>
      <w:proofErr w:type="spellEnd"/>
      <w:r w:rsidRPr="0074635D">
        <w:rPr>
          <w:rFonts w:ascii="Meiryo UI" w:eastAsia="Meiryo UI" w:hAnsi="Meiryo UI"/>
        </w:rPr>
        <w:t>（ペップアップ）」を活用したeラーニング</w:t>
      </w:r>
      <w:r>
        <w:rPr>
          <w:rFonts w:ascii="Meiryo UI" w:eastAsia="Meiryo UI" w:hAnsi="Meiryo UI" w:hint="eastAsia"/>
        </w:rPr>
        <w:t>研修を開催しますのでご案内申し上げます</w:t>
      </w:r>
      <w:r w:rsidRPr="0074635D">
        <w:rPr>
          <w:rFonts w:ascii="Meiryo UI" w:eastAsia="Meiryo UI" w:hAnsi="Meiryo UI"/>
        </w:rPr>
        <w:t>。</w:t>
      </w:r>
    </w:p>
    <w:p w14:paraId="21D8867E" w14:textId="2B88971C" w:rsidR="0074635D" w:rsidRDefault="0074635D">
      <w:pPr>
        <w:rPr>
          <w:rFonts w:ascii="Meiryo UI" w:eastAsia="Meiryo UI" w:hAnsi="Meiryo UI"/>
        </w:rPr>
      </w:pPr>
      <w:r>
        <w:rPr>
          <w:rFonts w:ascii="Meiryo UI" w:eastAsia="Meiryo UI" w:hAnsi="Meiryo UI" w:hint="eastAsia"/>
        </w:rPr>
        <w:t xml:space="preserve">　　今回は、</w:t>
      </w:r>
      <w:r w:rsidRPr="0074635D">
        <w:rPr>
          <w:rFonts w:ascii="Meiryo UI" w:eastAsia="Meiryo UI" w:hAnsi="Meiryo UI" w:hint="eastAsia"/>
        </w:rPr>
        <w:t>生活習慣病のひとつである「脂質異常症」について学びます。脂質は体内で重要な役割を示していますが、脂質のバランスが崩れると健康への問題が生じてしまいます。脂質の役割と脂質異常の原因、合併症、発症や重症化の予防に必要な対策を学んでいきます。日本人の</w:t>
      </w:r>
      <w:r w:rsidRPr="0074635D">
        <w:rPr>
          <w:rFonts w:ascii="Meiryo UI" w:eastAsia="Meiryo UI" w:hAnsi="Meiryo UI"/>
        </w:rPr>
        <w:t>4人に1人は脂質異常があると言われており、健診で指摘を受けた方以外にも全ての方に学習いただけます。</w:t>
      </w:r>
    </w:p>
    <w:p w14:paraId="75BA0FEB" w14:textId="0D0904D5" w:rsidR="00952DB8" w:rsidRDefault="008C025E" w:rsidP="008C025E">
      <w:pPr>
        <w:rPr>
          <w:rFonts w:ascii="Meiryo UI" w:eastAsia="Meiryo UI" w:hAnsi="Meiryo UI"/>
        </w:rPr>
      </w:pPr>
      <w:r>
        <w:rPr>
          <w:rFonts w:ascii="Meiryo UI" w:eastAsia="Meiryo UI" w:hAnsi="Meiryo UI" w:hint="eastAsia"/>
        </w:rPr>
        <w:t>１つのコースは10分程度で気軽に学習可能となっていますので</w:t>
      </w:r>
      <w:r w:rsidR="00C751DC">
        <w:rPr>
          <w:rFonts w:ascii="Meiryo UI" w:eastAsia="Meiryo UI" w:hAnsi="Meiryo UI" w:hint="eastAsia"/>
        </w:rPr>
        <w:t>是非</w:t>
      </w:r>
      <w:r>
        <w:rPr>
          <w:rFonts w:ascii="Meiryo UI" w:eastAsia="Meiryo UI" w:hAnsi="Meiryo UI" w:hint="eastAsia"/>
        </w:rPr>
        <w:t>実施</w:t>
      </w:r>
      <w:r w:rsidR="00C751DC">
        <w:rPr>
          <w:rFonts w:ascii="Meiryo UI" w:eastAsia="Meiryo UI" w:hAnsi="Meiryo UI" w:hint="eastAsia"/>
        </w:rPr>
        <w:t>ください。</w:t>
      </w:r>
    </w:p>
    <w:p w14:paraId="29ADFAB5" w14:textId="1277CB99" w:rsidR="00952DB8" w:rsidRPr="00290252" w:rsidRDefault="00952DB8">
      <w:pPr>
        <w:rPr>
          <w:rFonts w:ascii="Meiryo UI" w:eastAsia="Meiryo UI" w:hAnsi="Meiryo UI"/>
        </w:rPr>
      </w:pPr>
    </w:p>
    <w:p w14:paraId="49D8680B" w14:textId="77777777" w:rsidR="00952DB8" w:rsidRDefault="00952DB8" w:rsidP="00952DB8">
      <w:pPr>
        <w:pStyle w:val="a5"/>
      </w:pPr>
      <w:r>
        <w:rPr>
          <w:rFonts w:hint="eastAsia"/>
        </w:rPr>
        <w:t>記</w:t>
      </w:r>
    </w:p>
    <w:p w14:paraId="2696097E" w14:textId="5E8676B4" w:rsidR="00290252" w:rsidRDefault="00290252" w:rsidP="00952DB8">
      <w:pPr>
        <w:rPr>
          <w:rFonts w:ascii="Meiryo UI" w:eastAsia="Meiryo UI" w:hAnsi="Meiryo UI"/>
        </w:rPr>
      </w:pPr>
    </w:p>
    <w:p w14:paraId="31B83334" w14:textId="77777777" w:rsidR="00F11EEF" w:rsidRPr="00F11EEF" w:rsidRDefault="00F11EEF" w:rsidP="00F11EEF">
      <w:pPr>
        <w:rPr>
          <w:rFonts w:ascii="Meiryo UI" w:eastAsia="Meiryo UI" w:hAnsi="Meiryo UI"/>
        </w:rPr>
      </w:pPr>
      <w:r w:rsidRPr="00F11EEF">
        <w:rPr>
          <w:rFonts w:ascii="Meiryo UI" w:eastAsia="Meiryo UI" w:hAnsi="Meiryo UI" w:hint="eastAsia"/>
        </w:rPr>
        <w:t>【実施期間】</w:t>
      </w:r>
    </w:p>
    <w:p w14:paraId="029112DC" w14:textId="5827BC9C" w:rsidR="00F11EEF" w:rsidRDefault="00F11EEF" w:rsidP="00F11EEF">
      <w:pPr>
        <w:rPr>
          <w:rFonts w:ascii="Meiryo UI" w:eastAsia="Meiryo UI" w:hAnsi="Meiryo UI"/>
        </w:rPr>
      </w:pPr>
      <w:r w:rsidRPr="00F11EEF">
        <w:rPr>
          <w:rFonts w:ascii="Meiryo UI" w:eastAsia="Meiryo UI" w:hAnsi="Meiryo UI"/>
        </w:rPr>
        <w:t>2025年</w:t>
      </w:r>
      <w:r w:rsidR="00F5611E">
        <w:rPr>
          <w:rFonts w:ascii="Meiryo UI" w:eastAsia="Meiryo UI" w:hAnsi="Meiryo UI" w:hint="eastAsia"/>
        </w:rPr>
        <w:t>11</w:t>
      </w:r>
      <w:r w:rsidRPr="00F11EEF">
        <w:rPr>
          <w:rFonts w:ascii="Meiryo UI" w:eastAsia="Meiryo UI" w:hAnsi="Meiryo UI"/>
        </w:rPr>
        <w:t>月</w:t>
      </w:r>
      <w:r w:rsidR="00686B26">
        <w:rPr>
          <w:rFonts w:ascii="Meiryo UI" w:eastAsia="Meiryo UI" w:hAnsi="Meiryo UI" w:hint="eastAsia"/>
        </w:rPr>
        <w:t>５</w:t>
      </w:r>
      <w:r w:rsidRPr="00F11EEF">
        <w:rPr>
          <w:rFonts w:ascii="Meiryo UI" w:eastAsia="Meiryo UI" w:hAnsi="Meiryo UI"/>
        </w:rPr>
        <w:t>日（</w:t>
      </w:r>
      <w:r w:rsidR="00686B26">
        <w:rPr>
          <w:rFonts w:ascii="Meiryo UI" w:eastAsia="Meiryo UI" w:hAnsi="Meiryo UI" w:hint="eastAsia"/>
        </w:rPr>
        <w:t>水</w:t>
      </w:r>
      <w:r w:rsidRPr="00F11EEF">
        <w:rPr>
          <w:rFonts w:ascii="Meiryo UI" w:eastAsia="Meiryo UI" w:hAnsi="Meiryo UI"/>
        </w:rPr>
        <w:t>）から</w:t>
      </w:r>
      <w:r w:rsidR="00F5611E">
        <w:rPr>
          <w:rFonts w:ascii="Meiryo UI" w:eastAsia="Meiryo UI" w:hAnsi="Meiryo UI" w:hint="eastAsia"/>
        </w:rPr>
        <w:t>2026年</w:t>
      </w:r>
      <w:r w:rsidRPr="00F11EEF">
        <w:rPr>
          <w:rFonts w:ascii="Meiryo UI" w:eastAsia="Meiryo UI" w:hAnsi="Meiryo UI"/>
        </w:rPr>
        <w:t>3月31日（</w:t>
      </w:r>
      <w:r w:rsidR="00255254">
        <w:rPr>
          <w:rFonts w:ascii="Meiryo UI" w:eastAsia="Meiryo UI" w:hAnsi="Meiryo UI" w:hint="eastAsia"/>
        </w:rPr>
        <w:t>火</w:t>
      </w:r>
      <w:r w:rsidRPr="00F11EEF">
        <w:rPr>
          <w:rFonts w:ascii="Meiryo UI" w:eastAsia="Meiryo UI" w:hAnsi="Meiryo UI"/>
        </w:rPr>
        <w:t>）までの</w:t>
      </w:r>
      <w:r w:rsidR="00255254">
        <w:rPr>
          <w:rFonts w:ascii="Meiryo UI" w:eastAsia="Meiryo UI" w:hAnsi="Meiryo UI" w:hint="eastAsia"/>
        </w:rPr>
        <w:t>5</w:t>
      </w:r>
      <w:r w:rsidRPr="00F11EEF">
        <w:rPr>
          <w:rFonts w:ascii="Meiryo UI" w:eastAsia="Meiryo UI" w:hAnsi="Meiryo UI"/>
        </w:rPr>
        <w:t>か月間</w:t>
      </w:r>
    </w:p>
    <w:p w14:paraId="7D68A47D" w14:textId="77777777" w:rsidR="008C025E" w:rsidRPr="00F11EEF" w:rsidRDefault="008C025E" w:rsidP="00F11EEF">
      <w:pPr>
        <w:rPr>
          <w:rFonts w:ascii="Meiryo UI" w:eastAsia="Meiryo UI" w:hAnsi="Meiryo UI"/>
        </w:rPr>
      </w:pPr>
    </w:p>
    <w:p w14:paraId="128D218B" w14:textId="77777777" w:rsidR="00F11EEF" w:rsidRDefault="00F11EEF" w:rsidP="00F11EEF">
      <w:pPr>
        <w:rPr>
          <w:rFonts w:ascii="Meiryo UI" w:eastAsia="Meiryo UI" w:hAnsi="Meiryo UI"/>
        </w:rPr>
      </w:pPr>
      <w:r w:rsidRPr="00F11EEF">
        <w:rPr>
          <w:rFonts w:ascii="Meiryo UI" w:eastAsia="Meiryo UI" w:hAnsi="Meiryo UI" w:hint="eastAsia"/>
        </w:rPr>
        <w:t>【対象者】</w:t>
      </w:r>
    </w:p>
    <w:p w14:paraId="4B4C9E00" w14:textId="1811E222" w:rsidR="00F11EEF" w:rsidRDefault="00F11EEF" w:rsidP="00F11EEF">
      <w:pPr>
        <w:rPr>
          <w:rFonts w:ascii="Meiryo UI" w:eastAsia="Meiryo UI" w:hAnsi="Meiryo UI"/>
        </w:rPr>
      </w:pPr>
      <w:proofErr w:type="spellStart"/>
      <w:r w:rsidRPr="00F11EEF">
        <w:rPr>
          <w:rFonts w:ascii="Meiryo UI" w:eastAsia="Meiryo UI" w:hAnsi="Meiryo UI"/>
        </w:rPr>
        <w:t>PepUp</w:t>
      </w:r>
      <w:proofErr w:type="spellEnd"/>
      <w:r w:rsidRPr="00F11EEF">
        <w:rPr>
          <w:rFonts w:ascii="Meiryo UI" w:eastAsia="Meiryo UI" w:hAnsi="Meiryo UI"/>
        </w:rPr>
        <w:t>（ペップアップ）</w:t>
      </w:r>
      <w:r>
        <w:rPr>
          <w:rFonts w:ascii="Meiryo UI" w:eastAsia="Meiryo UI" w:hAnsi="Meiryo UI" w:hint="eastAsia"/>
        </w:rPr>
        <w:t>登録者：</w:t>
      </w:r>
      <w:r w:rsidRPr="00F11EEF">
        <w:rPr>
          <w:rFonts w:ascii="Meiryo UI" w:eastAsia="Meiryo UI" w:hAnsi="Meiryo UI" w:hint="eastAsia"/>
        </w:rPr>
        <w:t>「被保険者」「任意継続被保険者」「</w:t>
      </w:r>
      <w:r w:rsidRPr="00F11EEF">
        <w:rPr>
          <w:rFonts w:ascii="Meiryo UI" w:eastAsia="Meiryo UI" w:hAnsi="Meiryo UI"/>
        </w:rPr>
        <w:t>35歳以上の被扶養者」</w:t>
      </w:r>
    </w:p>
    <w:p w14:paraId="408761C0" w14:textId="77777777" w:rsidR="008C025E" w:rsidRDefault="008C025E" w:rsidP="00F11EEF">
      <w:pPr>
        <w:rPr>
          <w:rFonts w:ascii="Meiryo UI" w:eastAsia="Meiryo UI" w:hAnsi="Meiryo UI"/>
        </w:rPr>
      </w:pPr>
    </w:p>
    <w:p w14:paraId="4BF1CFF7" w14:textId="732E0485" w:rsidR="00F11EEF" w:rsidRDefault="00F11EEF" w:rsidP="00F11EEF">
      <w:pPr>
        <w:rPr>
          <w:rFonts w:ascii="Meiryo UI" w:eastAsia="Meiryo UI" w:hAnsi="Meiryo UI"/>
        </w:rPr>
      </w:pPr>
      <w:r>
        <w:rPr>
          <w:rFonts w:ascii="Meiryo UI" w:eastAsia="Meiryo UI" w:hAnsi="Meiryo UI" w:hint="eastAsia"/>
        </w:rPr>
        <w:t>【内容】</w:t>
      </w:r>
    </w:p>
    <w:p w14:paraId="3A66FDC2" w14:textId="7DEEC782" w:rsidR="00F11EEF" w:rsidRDefault="00F11EEF" w:rsidP="00F11EEF">
      <w:pPr>
        <w:rPr>
          <w:rFonts w:ascii="Meiryo UI" w:eastAsia="Meiryo UI" w:hAnsi="Meiryo UI"/>
        </w:rPr>
      </w:pPr>
      <w:r>
        <w:rPr>
          <w:rFonts w:ascii="Meiryo UI" w:eastAsia="Meiryo UI" w:hAnsi="Meiryo UI" w:hint="eastAsia"/>
        </w:rPr>
        <w:t>・コース1：</w:t>
      </w:r>
      <w:r w:rsidRPr="00F11EEF">
        <w:rPr>
          <w:rFonts w:ascii="Meiryo UI" w:eastAsia="Meiryo UI" w:hAnsi="Meiryo UI" w:hint="eastAsia"/>
        </w:rPr>
        <w:t>脂質異常症の基礎知識</w:t>
      </w:r>
    </w:p>
    <w:p w14:paraId="5D7572E7" w14:textId="2160152D" w:rsidR="00F11EEF" w:rsidRDefault="00F11EEF" w:rsidP="00F11EEF">
      <w:pPr>
        <w:rPr>
          <w:rFonts w:ascii="Meiryo UI" w:eastAsia="Meiryo UI" w:hAnsi="Meiryo UI"/>
        </w:rPr>
      </w:pPr>
      <w:r>
        <w:rPr>
          <w:rFonts w:ascii="Meiryo UI" w:eastAsia="Meiryo UI" w:hAnsi="Meiryo UI" w:hint="eastAsia"/>
        </w:rPr>
        <w:t>・コース2：</w:t>
      </w:r>
      <w:r w:rsidRPr="00F11EEF">
        <w:rPr>
          <w:rFonts w:ascii="Meiryo UI" w:eastAsia="Meiryo UI" w:hAnsi="Meiryo UI" w:hint="eastAsia"/>
        </w:rPr>
        <w:t>脂質異常症の予防と治療</w:t>
      </w:r>
    </w:p>
    <w:p w14:paraId="21239148" w14:textId="77777777" w:rsidR="008C025E" w:rsidRPr="00F11EEF" w:rsidRDefault="008C025E" w:rsidP="00F11EEF">
      <w:pPr>
        <w:rPr>
          <w:rFonts w:ascii="Meiryo UI" w:eastAsia="Meiryo UI" w:hAnsi="Meiryo UI"/>
        </w:rPr>
      </w:pPr>
    </w:p>
    <w:p w14:paraId="74335354" w14:textId="3BB103F7" w:rsidR="00343505" w:rsidRDefault="00F11EEF" w:rsidP="00F11EEF">
      <w:pPr>
        <w:rPr>
          <w:rFonts w:ascii="Meiryo UI" w:eastAsia="Meiryo UI" w:hAnsi="Meiryo UI"/>
        </w:rPr>
      </w:pPr>
      <w:r w:rsidRPr="00F11EEF">
        <w:rPr>
          <w:rFonts w:ascii="Meiryo UI" w:eastAsia="Meiryo UI" w:hAnsi="Meiryo UI" w:hint="eastAsia"/>
        </w:rPr>
        <w:t>【</w:t>
      </w:r>
      <w:r>
        <w:rPr>
          <w:rFonts w:ascii="Meiryo UI" w:eastAsia="Meiryo UI" w:hAnsi="Meiryo UI" w:hint="eastAsia"/>
        </w:rPr>
        <w:t>研修</w:t>
      </w:r>
      <w:r w:rsidR="00BB7946">
        <w:rPr>
          <w:rFonts w:ascii="Meiryo UI" w:eastAsia="Meiryo UI" w:hAnsi="Meiryo UI" w:hint="eastAsia"/>
        </w:rPr>
        <w:t>の流れ</w:t>
      </w:r>
      <w:r w:rsidRPr="00F11EEF">
        <w:rPr>
          <w:rFonts w:ascii="Meiryo UI" w:eastAsia="Meiryo UI" w:hAnsi="Meiryo UI" w:hint="eastAsia"/>
        </w:rPr>
        <w:t>】</w:t>
      </w:r>
      <w:r w:rsidR="00343505" w:rsidRPr="00D07398">
        <w:rPr>
          <w:rFonts w:ascii="Meiryo UI" w:eastAsia="Meiryo UI" w:hAnsi="Meiryo UI" w:hint="eastAsia"/>
          <w:b/>
          <w:bCs/>
          <w:color w:val="FF0000"/>
          <w:u w:val="single"/>
        </w:rPr>
        <w:t>※</w:t>
      </w:r>
      <w:proofErr w:type="spellStart"/>
      <w:r w:rsidR="00343505" w:rsidRPr="00D07398">
        <w:rPr>
          <w:rFonts w:ascii="Meiryo UI" w:eastAsia="Meiryo UI" w:hAnsi="Meiryo UI" w:hint="eastAsia"/>
          <w:b/>
          <w:bCs/>
          <w:color w:val="FF0000"/>
          <w:u w:val="single"/>
        </w:rPr>
        <w:t>PepUp</w:t>
      </w:r>
      <w:proofErr w:type="spellEnd"/>
      <w:r w:rsidR="00343505" w:rsidRPr="00D07398">
        <w:rPr>
          <w:rFonts w:ascii="Meiryo UI" w:eastAsia="Meiryo UI" w:hAnsi="Meiryo UI" w:hint="eastAsia"/>
          <w:b/>
          <w:bCs/>
          <w:color w:val="FF0000"/>
          <w:u w:val="single"/>
        </w:rPr>
        <w:t>登録無しでは</w:t>
      </w:r>
      <w:r w:rsidR="00343505">
        <w:rPr>
          <w:rFonts w:ascii="Meiryo UI" w:eastAsia="Meiryo UI" w:hAnsi="Meiryo UI" w:hint="eastAsia"/>
          <w:b/>
          <w:bCs/>
          <w:color w:val="FF0000"/>
          <w:u w:val="single"/>
        </w:rPr>
        <w:t>学習</w:t>
      </w:r>
      <w:r w:rsidR="00343505" w:rsidRPr="00D07398">
        <w:rPr>
          <w:rFonts w:ascii="Meiryo UI" w:eastAsia="Meiryo UI" w:hAnsi="Meiryo UI" w:hint="eastAsia"/>
          <w:b/>
          <w:bCs/>
          <w:color w:val="FF0000"/>
          <w:u w:val="single"/>
        </w:rPr>
        <w:t>いただけませんので、ご注意ください！</w:t>
      </w:r>
    </w:p>
    <w:p w14:paraId="0D261F15" w14:textId="6F31ED5A" w:rsidR="00221D9D" w:rsidRDefault="00221D9D" w:rsidP="00F11EEF">
      <w:pPr>
        <w:rPr>
          <w:rFonts w:ascii="Meiryo UI" w:eastAsia="Meiryo UI" w:hAnsi="Meiryo UI"/>
        </w:rPr>
      </w:pPr>
      <w:r>
        <w:rPr>
          <w:rFonts w:ascii="Meiryo UI" w:eastAsia="Meiryo UI" w:hAnsi="Meiryo UI" w:hint="eastAsia"/>
        </w:rPr>
        <w:t>・</w:t>
      </w:r>
      <w:bookmarkStart w:id="0" w:name="_Hlk211864224"/>
      <w:r>
        <w:rPr>
          <w:rFonts w:ascii="Meiryo UI" w:eastAsia="Meiryo UI" w:hAnsi="Meiryo UI" w:hint="eastAsia"/>
        </w:rPr>
        <w:t>「</w:t>
      </w:r>
      <w:r w:rsidRPr="00221D9D">
        <w:rPr>
          <w:rFonts w:ascii="Meiryo UI" w:eastAsia="Meiryo UI" w:hAnsi="Meiryo UI" w:hint="eastAsia"/>
        </w:rPr>
        <w:t>ホーム」画面または「キャンペーン一覧」ページからコースを選択</w:t>
      </w:r>
      <w:bookmarkEnd w:id="0"/>
      <w:r>
        <w:rPr>
          <w:rFonts w:ascii="Meiryo UI" w:eastAsia="Meiryo UI" w:hAnsi="Meiryo UI" w:hint="eastAsia"/>
        </w:rPr>
        <w:t>し</w:t>
      </w:r>
      <w:r w:rsidRPr="00221D9D">
        <w:rPr>
          <w:rFonts w:ascii="Meiryo UI" w:eastAsia="Meiryo UI" w:hAnsi="Meiryo UI" w:hint="eastAsia"/>
        </w:rPr>
        <w:t>ます。</w:t>
      </w:r>
    </w:p>
    <w:p w14:paraId="5C20CFCE" w14:textId="7A18D463" w:rsidR="00221D9D" w:rsidRDefault="00221D9D" w:rsidP="00F11EEF">
      <w:pPr>
        <w:rPr>
          <w:rFonts w:ascii="Meiryo UI" w:eastAsia="Meiryo UI" w:hAnsi="Meiryo UI"/>
        </w:rPr>
      </w:pPr>
      <w:r>
        <w:rPr>
          <w:rFonts w:ascii="Meiryo UI" w:eastAsia="Meiryo UI" w:hAnsi="Meiryo UI" w:hint="eastAsia"/>
        </w:rPr>
        <w:t>・</w:t>
      </w:r>
      <w:r w:rsidRPr="00221D9D">
        <w:rPr>
          <w:rFonts w:ascii="Meiryo UI" w:eastAsia="Meiryo UI" w:hAnsi="Meiryo UI" w:hint="eastAsia"/>
        </w:rPr>
        <w:t>「プレテスト」→「教材を見る」→「確認テスト」と進</w:t>
      </w:r>
      <w:r>
        <w:rPr>
          <w:rFonts w:ascii="Meiryo UI" w:eastAsia="Meiryo UI" w:hAnsi="Meiryo UI" w:hint="eastAsia"/>
        </w:rPr>
        <w:t>む</w:t>
      </w:r>
      <w:r w:rsidRPr="00221D9D">
        <w:rPr>
          <w:rFonts w:ascii="Meiryo UI" w:eastAsia="Meiryo UI" w:hAnsi="Meiryo UI" w:hint="eastAsia"/>
        </w:rPr>
        <w:t>。</w:t>
      </w:r>
    </w:p>
    <w:p w14:paraId="56AFD268" w14:textId="51A92C76" w:rsidR="00221D9D" w:rsidRDefault="00221D9D" w:rsidP="00F11EEF">
      <w:pPr>
        <w:rPr>
          <w:rFonts w:ascii="Meiryo UI" w:eastAsia="Meiryo UI" w:hAnsi="Meiryo UI"/>
        </w:rPr>
      </w:pPr>
      <w:r>
        <w:rPr>
          <w:rFonts w:ascii="Meiryo UI" w:eastAsia="Meiryo UI" w:hAnsi="Meiryo UI" w:hint="eastAsia"/>
        </w:rPr>
        <w:t xml:space="preserve">　１：</w:t>
      </w:r>
      <w:r w:rsidRPr="00221D9D">
        <w:rPr>
          <w:rFonts w:ascii="Meiryo UI" w:eastAsia="Meiryo UI" w:hAnsi="Meiryo UI" w:hint="eastAsia"/>
        </w:rPr>
        <w:t>まずは腕試しとしてテストに答え</w:t>
      </w:r>
      <w:r>
        <w:rPr>
          <w:rFonts w:ascii="Meiryo UI" w:eastAsia="Meiryo UI" w:hAnsi="Meiryo UI" w:hint="eastAsia"/>
        </w:rPr>
        <w:t>ください。</w:t>
      </w:r>
    </w:p>
    <w:p w14:paraId="72D77AFF" w14:textId="114F5744" w:rsidR="00221D9D" w:rsidRPr="00221D9D" w:rsidRDefault="00221D9D" w:rsidP="00221D9D">
      <w:pPr>
        <w:rPr>
          <w:rFonts w:ascii="Meiryo UI" w:eastAsia="Meiryo UI" w:hAnsi="Meiryo UI"/>
        </w:rPr>
      </w:pPr>
      <w:r>
        <w:rPr>
          <w:rFonts w:ascii="Meiryo UI" w:eastAsia="Meiryo UI" w:hAnsi="Meiryo UI" w:hint="eastAsia"/>
        </w:rPr>
        <w:t xml:space="preserve">　　　　</w:t>
      </w:r>
      <w:r w:rsidRPr="00221D9D">
        <w:rPr>
          <w:rFonts w:ascii="Meiryo UI" w:eastAsia="Meiryo UI" w:hAnsi="Meiryo UI" w:hint="eastAsia"/>
        </w:rPr>
        <w:t>「プレテスト」を行うと、</w:t>
      </w:r>
      <w:r w:rsidRPr="00221D9D">
        <w:rPr>
          <w:rFonts w:ascii="Meiryo UI" w:eastAsia="Meiryo UI" w:hAnsi="Meiryo UI"/>
        </w:rPr>
        <w:t xml:space="preserve"> 「教材読了率」 と「テスト正解率」が表示されます。</w:t>
      </w:r>
    </w:p>
    <w:p w14:paraId="16DE286F" w14:textId="5D5C06C7" w:rsidR="00221D9D" w:rsidRDefault="00221D9D" w:rsidP="00221D9D">
      <w:pPr>
        <w:ind w:firstLineChars="100" w:firstLine="210"/>
        <w:rPr>
          <w:rFonts w:ascii="Meiryo UI" w:eastAsia="Meiryo UI" w:hAnsi="Meiryo UI"/>
        </w:rPr>
      </w:pPr>
      <w:r>
        <w:rPr>
          <w:rFonts w:ascii="Meiryo UI" w:eastAsia="Meiryo UI" w:hAnsi="Meiryo UI" w:hint="eastAsia"/>
        </w:rPr>
        <w:t>2：</w:t>
      </w:r>
      <w:r w:rsidRPr="00221D9D">
        <w:rPr>
          <w:rFonts w:ascii="Meiryo UI" w:eastAsia="Meiryo UI" w:hAnsi="Meiryo UI" w:hint="eastAsia"/>
        </w:rPr>
        <w:t>各教材を選択し、</w:t>
      </w:r>
      <w:r>
        <w:rPr>
          <w:rFonts w:ascii="Meiryo UI" w:eastAsia="Meiryo UI" w:hAnsi="Meiryo UI" w:hint="eastAsia"/>
        </w:rPr>
        <w:t>教材をスライド</w:t>
      </w:r>
      <w:r w:rsidR="00BB7946">
        <w:rPr>
          <w:rFonts w:ascii="Meiryo UI" w:eastAsia="Meiryo UI" w:hAnsi="Meiryo UI" w:hint="eastAsia"/>
        </w:rPr>
        <w:t>して</w:t>
      </w:r>
      <w:r w:rsidRPr="00221D9D">
        <w:rPr>
          <w:rFonts w:ascii="Meiryo UI" w:eastAsia="Meiryo UI" w:hAnsi="Meiryo UI" w:hint="eastAsia"/>
        </w:rPr>
        <w:t>学習</w:t>
      </w:r>
      <w:r>
        <w:rPr>
          <w:rFonts w:ascii="Meiryo UI" w:eastAsia="Meiryo UI" w:hAnsi="Meiryo UI" w:hint="eastAsia"/>
        </w:rPr>
        <w:t>する。</w:t>
      </w:r>
    </w:p>
    <w:p w14:paraId="293D934F" w14:textId="6584A4F1" w:rsidR="00221D9D" w:rsidRDefault="00221D9D" w:rsidP="00221D9D">
      <w:pPr>
        <w:ind w:firstLineChars="100" w:firstLine="210"/>
        <w:rPr>
          <w:rFonts w:ascii="Meiryo UI" w:eastAsia="Meiryo UI" w:hAnsi="Meiryo UI"/>
        </w:rPr>
      </w:pPr>
      <w:r>
        <w:rPr>
          <w:rFonts w:ascii="Meiryo UI" w:eastAsia="Meiryo UI" w:hAnsi="Meiryo UI" w:hint="eastAsia"/>
        </w:rPr>
        <w:t>3：最後に</w:t>
      </w:r>
      <w:r w:rsidRPr="00221D9D">
        <w:rPr>
          <w:rFonts w:ascii="Meiryo UI" w:eastAsia="Meiryo UI" w:hAnsi="Meiryo UI" w:hint="eastAsia"/>
        </w:rPr>
        <w:t>確認テストを</w:t>
      </w:r>
      <w:r>
        <w:rPr>
          <w:rFonts w:ascii="Meiryo UI" w:eastAsia="Meiryo UI" w:hAnsi="Meiryo UI" w:hint="eastAsia"/>
        </w:rPr>
        <w:t>実施して終了</w:t>
      </w:r>
      <w:r w:rsidRPr="00221D9D">
        <w:rPr>
          <w:rFonts w:ascii="Meiryo UI" w:eastAsia="Meiryo UI" w:hAnsi="Meiryo UI" w:hint="eastAsia"/>
        </w:rPr>
        <w:t>。</w:t>
      </w:r>
    </w:p>
    <w:p w14:paraId="035E7F16" w14:textId="77777777" w:rsidR="00343505" w:rsidRDefault="00343505" w:rsidP="00221D9D">
      <w:pPr>
        <w:ind w:firstLineChars="100" w:firstLine="210"/>
        <w:rPr>
          <w:rFonts w:ascii="Meiryo UI" w:eastAsia="Meiryo UI" w:hAnsi="Meiryo UI"/>
        </w:rPr>
      </w:pPr>
    </w:p>
    <w:p w14:paraId="45F8FC3D" w14:textId="77777777" w:rsidR="00343505" w:rsidRDefault="00343505" w:rsidP="00343505">
      <w:pPr>
        <w:rPr>
          <w:rFonts w:ascii="Meiryo UI" w:eastAsia="Meiryo UI" w:hAnsi="Meiryo UI"/>
        </w:rPr>
      </w:pPr>
      <w:r>
        <w:rPr>
          <w:rFonts w:ascii="Meiryo UI" w:eastAsia="Meiryo UI" w:hAnsi="Meiryo UI" w:hint="eastAsia"/>
        </w:rPr>
        <w:t>◎</w:t>
      </w:r>
      <w:proofErr w:type="spellStart"/>
      <w:r>
        <w:rPr>
          <w:rFonts w:ascii="Meiryo UI" w:eastAsia="Meiryo UI" w:hAnsi="Meiryo UI" w:hint="eastAsia"/>
        </w:rPr>
        <w:t>PepUp</w:t>
      </w:r>
      <w:proofErr w:type="spellEnd"/>
      <w:r>
        <w:rPr>
          <w:rFonts w:ascii="Meiryo UI" w:eastAsia="Meiryo UI" w:hAnsi="Meiryo UI" w:hint="eastAsia"/>
        </w:rPr>
        <w:t>登録が完了の方</w:t>
      </w:r>
    </w:p>
    <w:p w14:paraId="7BF1899F" w14:textId="2BD7AF78" w:rsidR="00343505" w:rsidRDefault="00343505" w:rsidP="00343505">
      <w:pPr>
        <w:ind w:firstLineChars="100" w:firstLine="210"/>
        <w:rPr>
          <w:rFonts w:ascii="Meiryo UI" w:eastAsia="Meiryo UI" w:hAnsi="Meiryo UI"/>
        </w:rPr>
      </w:pPr>
      <w:proofErr w:type="spellStart"/>
      <w:r>
        <w:rPr>
          <w:rFonts w:ascii="Meiryo UI" w:eastAsia="Meiryo UI" w:hAnsi="Meiryo UI" w:hint="eastAsia"/>
        </w:rPr>
        <w:t>PepUp</w:t>
      </w:r>
      <w:proofErr w:type="spellEnd"/>
      <w:r>
        <w:rPr>
          <w:rFonts w:ascii="Meiryo UI" w:eastAsia="Meiryo UI" w:hAnsi="Meiryo UI" w:hint="eastAsia"/>
        </w:rPr>
        <w:t>にログインいただき、</w:t>
      </w:r>
      <w:r w:rsidRPr="00343505">
        <w:rPr>
          <w:rFonts w:ascii="Meiryo UI" w:eastAsia="Meiryo UI" w:hAnsi="Meiryo UI" w:hint="eastAsia"/>
        </w:rPr>
        <w:t>「ホーム」画面または「キャンペーン一覧」ページからコースを選択</w:t>
      </w:r>
      <w:r>
        <w:rPr>
          <w:rFonts w:ascii="Meiryo UI" w:eastAsia="Meiryo UI" w:hAnsi="Meiryo UI" w:hint="eastAsia"/>
        </w:rPr>
        <w:t>してください。</w:t>
      </w:r>
    </w:p>
    <w:p w14:paraId="47FBD57F" w14:textId="77777777" w:rsidR="00343505" w:rsidRPr="000B2869" w:rsidRDefault="00343505" w:rsidP="00343505">
      <w:pPr>
        <w:ind w:firstLineChars="100" w:firstLine="210"/>
        <w:rPr>
          <w:rFonts w:ascii="Meiryo UI" w:eastAsia="Meiryo UI" w:hAnsi="Meiryo UI"/>
          <w:color w:val="0563C1" w:themeColor="hyperlink"/>
          <w:u w:val="single"/>
        </w:rPr>
      </w:pPr>
      <w:proofErr w:type="spellStart"/>
      <w:r>
        <w:rPr>
          <w:rFonts w:ascii="Meiryo UI" w:eastAsia="Meiryo UI" w:hAnsi="Meiryo UI" w:hint="eastAsia"/>
        </w:rPr>
        <w:lastRenderedPageBreak/>
        <w:t>PepUp</w:t>
      </w:r>
      <w:proofErr w:type="spellEnd"/>
      <w:r>
        <w:rPr>
          <w:rFonts w:ascii="Meiryo UI" w:eastAsia="Meiryo UI" w:hAnsi="Meiryo UI" w:hint="eastAsia"/>
        </w:rPr>
        <w:t>：</w:t>
      </w:r>
      <w:r>
        <w:fldChar w:fldCharType="begin"/>
      </w:r>
      <w:r>
        <w:instrText>HYPERLINK "https://pepup.life/"</w:instrText>
      </w:r>
      <w:r>
        <w:fldChar w:fldCharType="separate"/>
      </w:r>
      <w:r w:rsidRPr="00366082">
        <w:rPr>
          <w:rStyle w:val="ae"/>
          <w:rFonts w:ascii="Meiryo UI" w:eastAsia="Meiryo UI" w:hAnsi="Meiryo UI"/>
        </w:rPr>
        <w:t>https://pepup.life/</w:t>
      </w:r>
      <w:r>
        <w:fldChar w:fldCharType="end"/>
      </w:r>
    </w:p>
    <w:p w14:paraId="233A3C89" w14:textId="77777777" w:rsidR="00343505" w:rsidRPr="0060009D" w:rsidRDefault="00343505" w:rsidP="00343505">
      <w:pPr>
        <w:rPr>
          <w:rFonts w:ascii="Meiryo UI" w:eastAsia="Meiryo UI" w:hAnsi="Meiryo UI"/>
        </w:rPr>
      </w:pPr>
    </w:p>
    <w:p w14:paraId="0C310D9E" w14:textId="77777777" w:rsidR="00343505" w:rsidRPr="00990FAE" w:rsidRDefault="00343505" w:rsidP="00343505">
      <w:pPr>
        <w:rPr>
          <w:rFonts w:ascii="Meiryo UI" w:eastAsia="Meiryo UI" w:hAnsi="Meiryo UI"/>
        </w:rPr>
      </w:pPr>
      <w:r>
        <w:rPr>
          <w:rFonts w:ascii="Meiryo UI" w:eastAsia="Meiryo UI" w:hAnsi="Meiryo UI" w:hint="eastAsia"/>
        </w:rPr>
        <w:t>◎</w:t>
      </w:r>
      <w:proofErr w:type="spellStart"/>
      <w:r>
        <w:rPr>
          <w:rFonts w:ascii="Meiryo UI" w:eastAsia="Meiryo UI" w:hAnsi="Meiryo UI" w:hint="eastAsia"/>
        </w:rPr>
        <w:t>PepUp</w:t>
      </w:r>
      <w:proofErr w:type="spellEnd"/>
      <w:r>
        <w:rPr>
          <w:rFonts w:ascii="Meiryo UI" w:eastAsia="Meiryo UI" w:hAnsi="Meiryo UI" w:hint="eastAsia"/>
        </w:rPr>
        <w:t>登録がまだの方</w:t>
      </w:r>
    </w:p>
    <w:p w14:paraId="50E42291" w14:textId="77777777" w:rsidR="00343505" w:rsidRDefault="00343505" w:rsidP="00343505">
      <w:pPr>
        <w:ind w:firstLineChars="100" w:firstLine="210"/>
        <w:rPr>
          <w:rFonts w:ascii="Meiryo UI" w:eastAsia="Meiryo UI" w:hAnsi="Meiryo UI"/>
        </w:rPr>
      </w:pPr>
      <w:r>
        <w:rPr>
          <w:rFonts w:ascii="Meiryo UI" w:eastAsia="Meiryo UI" w:hAnsi="Meiryo UI" w:hint="eastAsia"/>
        </w:rPr>
        <w:t>（健康保険組合に新規加入の方は、</w:t>
      </w:r>
      <w:proofErr w:type="spellStart"/>
      <w:r>
        <w:rPr>
          <w:rFonts w:ascii="Meiryo UI" w:eastAsia="Meiryo UI" w:hAnsi="Meiryo UI" w:hint="eastAsia"/>
        </w:rPr>
        <w:t>PepUp</w:t>
      </w:r>
      <w:proofErr w:type="spellEnd"/>
      <w:r>
        <w:rPr>
          <w:rFonts w:ascii="Meiryo UI" w:eastAsia="Meiryo UI" w:hAnsi="Meiryo UI" w:hint="eastAsia"/>
        </w:rPr>
        <w:t>登録の連絡を受け取ってからとなります。連絡をお待ちください。）</w:t>
      </w:r>
    </w:p>
    <w:p w14:paraId="5B0EE90B" w14:textId="77777777" w:rsidR="00343505" w:rsidRPr="00037D28" w:rsidRDefault="00343505" w:rsidP="00343505">
      <w:pPr>
        <w:ind w:firstLineChars="100" w:firstLine="210"/>
        <w:rPr>
          <w:rFonts w:ascii="Meiryo UI" w:eastAsia="Meiryo UI" w:hAnsi="Meiryo UI"/>
        </w:rPr>
      </w:pPr>
      <w:r>
        <w:rPr>
          <w:rFonts w:ascii="Meiryo UI" w:eastAsia="Meiryo UI" w:hAnsi="Meiryo UI" w:hint="eastAsia"/>
        </w:rPr>
        <w:t>本人確認用コードが分からない方は、下記を</w:t>
      </w:r>
      <w:hyperlink r:id="rId10" w:history="1">
        <w:r w:rsidRPr="00DF366D">
          <w:rPr>
            <w:rStyle w:val="ae"/>
            <w:rFonts w:ascii="Meiryo UI" w:eastAsia="Meiryo UI" w:hAnsi="Meiryo UI"/>
          </w:rPr>
          <w:t>kenpo_hokenjigyo@ml.mt-pharma.co.jp</w:t>
        </w:r>
      </w:hyperlink>
      <w:r>
        <w:rPr>
          <w:rFonts w:ascii="Meiryo UI" w:eastAsia="Meiryo UI" w:hAnsi="Meiryo UI" w:hint="eastAsia"/>
        </w:rPr>
        <w:t>へご連絡ください。</w:t>
      </w:r>
    </w:p>
    <w:p w14:paraId="660F3910" w14:textId="77777777" w:rsidR="00343505" w:rsidRDefault="00343505" w:rsidP="00343505">
      <w:pPr>
        <w:ind w:firstLineChars="100" w:firstLine="210"/>
        <w:rPr>
          <w:rFonts w:ascii="Meiryo UI" w:eastAsia="Meiryo UI" w:hAnsi="Meiryo UI"/>
        </w:rPr>
      </w:pPr>
      <w:r>
        <w:rPr>
          <w:rFonts w:ascii="Meiryo UI" w:eastAsia="Meiryo UI" w:hAnsi="Meiryo UI" w:hint="eastAsia"/>
        </w:rPr>
        <w:t>（件名）</w:t>
      </w:r>
      <w:proofErr w:type="spellStart"/>
      <w:r>
        <w:rPr>
          <w:rFonts w:ascii="Meiryo UI" w:eastAsia="Meiryo UI" w:hAnsi="Meiryo UI" w:hint="eastAsia"/>
        </w:rPr>
        <w:t>PepUp</w:t>
      </w:r>
      <w:proofErr w:type="spellEnd"/>
      <w:r>
        <w:rPr>
          <w:rFonts w:ascii="Meiryo UI" w:eastAsia="Meiryo UI" w:hAnsi="Meiryo UI" w:hint="eastAsia"/>
        </w:rPr>
        <w:t>本人確認用コード再発行依頼</w:t>
      </w:r>
    </w:p>
    <w:p w14:paraId="710D147E" w14:textId="77777777" w:rsidR="00343505" w:rsidRDefault="00343505" w:rsidP="00343505">
      <w:pPr>
        <w:ind w:firstLineChars="100" w:firstLine="210"/>
        <w:rPr>
          <w:rFonts w:ascii="Meiryo UI" w:eastAsia="Meiryo UI" w:hAnsi="Meiryo UI"/>
        </w:rPr>
      </w:pPr>
      <w:r>
        <w:rPr>
          <w:rFonts w:ascii="Meiryo UI" w:eastAsia="Meiryo UI" w:hAnsi="Meiryo UI" w:hint="eastAsia"/>
        </w:rPr>
        <w:t>（内容）保険証の番号（記号と枝番は不要）、氏名</w:t>
      </w:r>
    </w:p>
    <w:p w14:paraId="1DD82561" w14:textId="77777777" w:rsidR="00343505" w:rsidRDefault="00343505" w:rsidP="00343505">
      <w:pPr>
        <w:ind w:firstLineChars="100" w:firstLine="210"/>
        <w:rPr>
          <w:rFonts w:ascii="Meiryo UI" w:eastAsia="Meiryo UI" w:hAnsi="Meiryo UI"/>
        </w:rPr>
      </w:pPr>
    </w:p>
    <w:p w14:paraId="081EBA9B" w14:textId="77777777" w:rsidR="00343505" w:rsidRPr="00916775" w:rsidRDefault="00343505" w:rsidP="00343505">
      <w:pPr>
        <w:ind w:firstLineChars="100" w:firstLine="210"/>
        <w:rPr>
          <w:rFonts w:ascii="Meiryo UI" w:eastAsia="Meiryo UI" w:hAnsi="Meiryo UI"/>
          <w:b/>
          <w:bCs/>
          <w:color w:val="FF0000"/>
          <w:u w:val="single"/>
        </w:rPr>
      </w:pPr>
      <w:r w:rsidRPr="00916775">
        <w:rPr>
          <w:rFonts w:ascii="Meiryo UI" w:eastAsia="Meiryo UI" w:hAnsi="Meiryo UI" w:hint="eastAsia"/>
          <w:b/>
          <w:bCs/>
          <w:color w:val="FF0000"/>
          <w:u w:val="single"/>
        </w:rPr>
        <w:t>※登録済でパスワードが分からない方は、ログイン画面の「パスワードをお忘れの場合」にて再発行してください。</w:t>
      </w:r>
    </w:p>
    <w:p w14:paraId="1DE980E9" w14:textId="4E231D18" w:rsidR="00343505" w:rsidRDefault="00343505" w:rsidP="00343505">
      <w:pPr>
        <w:ind w:firstLineChars="100" w:firstLine="210"/>
        <w:rPr>
          <w:rFonts w:ascii="Meiryo UI" w:eastAsia="Meiryo UI" w:hAnsi="Meiryo UI"/>
        </w:rPr>
      </w:pPr>
      <w:proofErr w:type="spellStart"/>
      <w:r>
        <w:rPr>
          <w:rFonts w:ascii="Meiryo UI" w:eastAsia="Meiryo UI" w:hAnsi="Meiryo UI" w:hint="eastAsia"/>
        </w:rPr>
        <w:t>PepUp</w:t>
      </w:r>
      <w:proofErr w:type="spellEnd"/>
      <w:r>
        <w:rPr>
          <w:rFonts w:ascii="Meiryo UI" w:eastAsia="Meiryo UI" w:hAnsi="Meiryo UI" w:hint="eastAsia"/>
        </w:rPr>
        <w:t>登録の上、学習してください。</w:t>
      </w:r>
    </w:p>
    <w:p w14:paraId="5E49F263" w14:textId="77777777" w:rsidR="00FD1064" w:rsidRDefault="00FD1064" w:rsidP="00FD1064">
      <w:pPr>
        <w:rPr>
          <w:rFonts w:ascii="Meiryo UI" w:eastAsia="Meiryo UI" w:hAnsi="Meiryo UI"/>
        </w:rPr>
      </w:pPr>
      <w:r>
        <w:rPr>
          <w:rFonts w:ascii="Meiryo UI" w:eastAsia="Meiryo UI" w:hAnsi="Meiryo UI" w:hint="eastAsia"/>
        </w:rPr>
        <w:t>＜</w:t>
      </w:r>
      <w:proofErr w:type="spellStart"/>
      <w:r>
        <w:rPr>
          <w:rFonts w:ascii="Meiryo UI" w:eastAsia="Meiryo UI" w:hAnsi="Meiryo UI" w:hint="eastAsia"/>
        </w:rPr>
        <w:t>PepUp</w:t>
      </w:r>
      <w:proofErr w:type="spellEnd"/>
      <w:r>
        <w:rPr>
          <w:rFonts w:ascii="Meiryo UI" w:eastAsia="Meiryo UI" w:hAnsi="Meiryo UI" w:hint="eastAsia"/>
        </w:rPr>
        <w:t>に関する問合せ＞</w:t>
      </w:r>
    </w:p>
    <w:p w14:paraId="55E4BBAC" w14:textId="77777777" w:rsidR="00FD1064" w:rsidRDefault="00FD1064" w:rsidP="00FD1064">
      <w:pPr>
        <w:ind w:firstLineChars="100" w:firstLine="210"/>
        <w:rPr>
          <w:rFonts w:ascii="Meiryo UI" w:eastAsia="Meiryo UI" w:hAnsi="Meiryo UI"/>
        </w:rPr>
      </w:pPr>
      <w:r>
        <w:rPr>
          <w:rFonts w:ascii="Meiryo UI" w:eastAsia="Meiryo UI" w:hAnsi="Meiryo UI" w:hint="eastAsia"/>
        </w:rPr>
        <w:t>まずは「</w:t>
      </w:r>
      <w:proofErr w:type="spellStart"/>
      <w:r>
        <w:rPr>
          <w:rFonts w:ascii="Meiryo UI" w:eastAsia="Meiryo UI" w:hAnsi="Meiryo UI" w:hint="eastAsia"/>
        </w:rPr>
        <w:t>PepUp</w:t>
      </w:r>
      <w:proofErr w:type="spellEnd"/>
      <w:r>
        <w:rPr>
          <w:rFonts w:ascii="Meiryo UI" w:eastAsia="Meiryo UI" w:hAnsi="Meiryo UI" w:hint="eastAsia"/>
        </w:rPr>
        <w:t xml:space="preserve">よくある質問」をご確認ください。　</w:t>
      </w:r>
      <w:r>
        <w:fldChar w:fldCharType="begin"/>
      </w:r>
      <w:r>
        <w:instrText>HYPERLINK "https://support.pepup.life/hc/ja"</w:instrText>
      </w:r>
      <w:r>
        <w:fldChar w:fldCharType="separate"/>
      </w:r>
      <w:r w:rsidRPr="008F7D8E">
        <w:rPr>
          <w:rStyle w:val="ae"/>
          <w:rFonts w:ascii="Meiryo UI" w:eastAsia="Meiryo UI" w:hAnsi="Meiryo UI"/>
        </w:rPr>
        <w:t>https://support.pepup.life/hc/ja</w:t>
      </w:r>
      <w:r>
        <w:fldChar w:fldCharType="end"/>
      </w:r>
    </w:p>
    <w:p w14:paraId="43008B0D" w14:textId="69F98718" w:rsidR="00FD1064" w:rsidRDefault="00FD1064" w:rsidP="00FD1064">
      <w:pPr>
        <w:ind w:firstLineChars="100" w:firstLine="210"/>
        <w:rPr>
          <w:rFonts w:ascii="Meiryo UI" w:eastAsia="Meiryo UI" w:hAnsi="Meiryo UI"/>
        </w:rPr>
      </w:pPr>
      <w:r>
        <w:rPr>
          <w:rFonts w:ascii="Meiryo UI" w:eastAsia="Meiryo UI" w:hAnsi="Meiryo UI" w:hint="eastAsia"/>
        </w:rPr>
        <w:t>「</w:t>
      </w:r>
      <w:proofErr w:type="spellStart"/>
      <w:r>
        <w:rPr>
          <w:rFonts w:ascii="Meiryo UI" w:eastAsia="Meiryo UI" w:hAnsi="Meiryo UI" w:hint="eastAsia"/>
        </w:rPr>
        <w:t>PepUp</w:t>
      </w:r>
      <w:proofErr w:type="spellEnd"/>
      <w:r>
        <w:rPr>
          <w:rFonts w:ascii="Meiryo UI" w:eastAsia="Meiryo UI" w:hAnsi="Meiryo UI" w:hint="eastAsia"/>
        </w:rPr>
        <w:t>よくある質問」で解決しなかった場合は、</w:t>
      </w:r>
      <w:proofErr w:type="spellStart"/>
      <w:r w:rsidRPr="005525F0">
        <w:rPr>
          <w:rFonts w:ascii="Meiryo UI" w:eastAsia="Meiryo UI" w:hAnsi="Meiryo UI"/>
        </w:rPr>
        <w:t>PepUp</w:t>
      </w:r>
      <w:proofErr w:type="spellEnd"/>
      <w:r w:rsidRPr="005525F0">
        <w:rPr>
          <w:rFonts w:ascii="Meiryo UI" w:eastAsia="Meiryo UI" w:hAnsi="Meiryo UI"/>
        </w:rPr>
        <w:t>カスタマーサポート（</w:t>
      </w:r>
      <w:r w:rsidR="009C40C2">
        <w:rPr>
          <w:rFonts w:ascii="游ゴシック Medium" w:eastAsia="游ゴシック Medium" w:hAnsi="游ゴシック Medium"/>
          <w:color w:val="0000FF"/>
          <w:u w:val="single"/>
          <w:shd w:val="clear" w:color="auto" w:fill="FFFFFF"/>
        </w:rPr>
        <w:fldChar w:fldCharType="begin"/>
      </w:r>
      <w:r w:rsidR="009C40C2">
        <w:rPr>
          <w:rFonts w:ascii="游ゴシック Medium" w:eastAsia="游ゴシック Medium" w:hAnsi="游ゴシック Medium" w:hint="eastAsia"/>
          <w:color w:val="0000FF"/>
          <w:u w:val="single"/>
          <w:shd w:val="clear" w:color="auto" w:fill="FFFFFF"/>
        </w:rPr>
        <w:instrText>HYPERLINK "</w:instrText>
      </w:r>
      <w:r w:rsidR="009C40C2" w:rsidRPr="009C40C2">
        <w:rPr>
          <w:rFonts w:ascii="游ゴシック Medium" w:eastAsia="游ゴシック Medium" w:hAnsi="游ゴシック Medium" w:hint="eastAsia"/>
          <w:color w:val="0000FF"/>
          <w:u w:val="single"/>
          <w:shd w:val="clear" w:color="auto" w:fill="FFFFFF"/>
        </w:rPr>
        <w:instrText>https://pepup.life/inquiry</w:instrText>
      </w:r>
      <w:r w:rsidR="009C40C2">
        <w:rPr>
          <w:rFonts w:ascii="游ゴシック Medium" w:eastAsia="游ゴシック Medium" w:hAnsi="游ゴシック Medium" w:hint="eastAsia"/>
          <w:color w:val="0000FF"/>
          <w:u w:val="single"/>
          <w:shd w:val="clear" w:color="auto" w:fill="FFFFFF"/>
        </w:rPr>
        <w:instrText>"</w:instrText>
      </w:r>
      <w:r w:rsidR="009C40C2">
        <w:rPr>
          <w:rFonts w:ascii="游ゴシック Medium" w:eastAsia="游ゴシック Medium" w:hAnsi="游ゴシック Medium"/>
          <w:color w:val="0000FF"/>
          <w:u w:val="single"/>
          <w:shd w:val="clear" w:color="auto" w:fill="FFFFFF"/>
        </w:rPr>
      </w:r>
      <w:r w:rsidR="009C40C2">
        <w:rPr>
          <w:rFonts w:ascii="游ゴシック Medium" w:eastAsia="游ゴシック Medium" w:hAnsi="游ゴシック Medium"/>
          <w:color w:val="0000FF"/>
          <w:u w:val="single"/>
          <w:shd w:val="clear" w:color="auto" w:fill="FFFFFF"/>
        </w:rPr>
        <w:fldChar w:fldCharType="separate"/>
      </w:r>
      <w:r w:rsidR="009C40C2" w:rsidRPr="003C05ED">
        <w:rPr>
          <w:rStyle w:val="ae"/>
          <w:rFonts w:ascii="游ゴシック Medium" w:eastAsia="游ゴシック Medium" w:hAnsi="游ゴシック Medium" w:hint="eastAsia"/>
          <w:shd w:val="clear" w:color="auto" w:fill="FFFFFF"/>
        </w:rPr>
        <w:t>https://pepup.life/inquiry</w:t>
      </w:r>
      <w:r w:rsidR="009C40C2">
        <w:rPr>
          <w:rFonts w:ascii="游ゴシック Medium" w:eastAsia="游ゴシック Medium" w:hAnsi="游ゴシック Medium"/>
          <w:color w:val="0000FF"/>
          <w:u w:val="single"/>
          <w:shd w:val="clear" w:color="auto" w:fill="FFFFFF"/>
        </w:rPr>
        <w:fldChar w:fldCharType="end"/>
      </w:r>
      <w:r w:rsidRPr="005525F0">
        <w:rPr>
          <w:rFonts w:ascii="Meiryo UI" w:eastAsia="Meiryo UI" w:hAnsi="Meiryo UI"/>
        </w:rPr>
        <w:t>）</w:t>
      </w:r>
      <w:r>
        <w:rPr>
          <w:rFonts w:ascii="Meiryo UI" w:eastAsia="Meiryo UI" w:hAnsi="Meiryo UI" w:hint="eastAsia"/>
        </w:rPr>
        <w:t>まで。</w:t>
      </w:r>
    </w:p>
    <w:p w14:paraId="71D2DEB7" w14:textId="22639ACD" w:rsidR="007F6785" w:rsidRPr="007F6785" w:rsidRDefault="007E25D7" w:rsidP="007F6785">
      <w:pPr>
        <w:rPr>
          <w:rFonts w:ascii="Meiryo UI" w:eastAsia="Meiryo UI" w:hAnsi="Meiryo UI" w:hint="eastAsia"/>
        </w:rPr>
      </w:pPr>
      <w:r>
        <w:rPr>
          <w:rFonts w:ascii="Meiryo UI" w:eastAsia="Meiryo UI" w:hAnsi="Meiryo UI" w:hint="eastAsia"/>
        </w:rPr>
        <w:t>＜</w:t>
      </w:r>
      <w:r w:rsidR="007F6785" w:rsidRPr="007F6785">
        <w:rPr>
          <w:rFonts w:ascii="Meiryo UI" w:eastAsia="Meiryo UI" w:hAnsi="Meiryo UI" w:hint="eastAsia"/>
        </w:rPr>
        <w:t>段階認証の必須化について</w:t>
      </w:r>
      <w:r>
        <w:rPr>
          <w:rFonts w:ascii="Meiryo UI" w:eastAsia="Meiryo UI" w:hAnsi="Meiryo UI" w:hint="eastAsia"/>
        </w:rPr>
        <w:t>＞</w:t>
      </w:r>
    </w:p>
    <w:p w14:paraId="10F4EEF0" w14:textId="5B6806E6" w:rsidR="007F6785" w:rsidRPr="007F6785" w:rsidRDefault="007F6785" w:rsidP="00900D57">
      <w:pPr>
        <w:ind w:leftChars="100" w:left="210"/>
        <w:rPr>
          <w:rFonts w:ascii="Meiryo UI" w:eastAsia="Meiryo UI" w:hAnsi="Meiryo UI" w:hint="eastAsia"/>
        </w:rPr>
      </w:pPr>
      <w:proofErr w:type="spellStart"/>
      <w:r w:rsidRPr="007F6785">
        <w:rPr>
          <w:rFonts w:ascii="Meiryo UI" w:eastAsia="Meiryo UI" w:hAnsi="Meiryo UI"/>
        </w:rPr>
        <w:t>PepUp</w:t>
      </w:r>
      <w:proofErr w:type="spellEnd"/>
      <w:r w:rsidRPr="007F6785">
        <w:rPr>
          <w:rFonts w:ascii="Meiryo UI" w:eastAsia="Meiryo UI" w:hAnsi="Meiryo UI"/>
        </w:rPr>
        <w:t>では、セキュリティ強化を目的として、2025年8月より順次、2段階認証の設定を必須化しています。ログイン時には、これまでのID・パスワードに加え、認証コードの入力が必要になります。添付資料「２段階認証.pdf」を参照の上、「Google認証アプリによる2段階認証」または「メールによる2段階認証」のいずれかの方法で設定をお願いいたします。なお、2025年10月15日（水）までに2段階認証の設定が未完了の方は、メールによる2段階認証が自動的に適用されています。その場合、Pep Upにログイン時に、従来</w:t>
      </w:r>
      <w:r w:rsidRPr="007F6785">
        <w:rPr>
          <w:rFonts w:ascii="Meiryo UI" w:eastAsia="Meiryo UI" w:hAnsi="Meiryo UI" w:hint="eastAsia"/>
        </w:rPr>
        <w:t>のログインパスワードに加え、認証コード（ワンタイムパスワード）による認証が必要となります。</w:t>
      </w:r>
      <w:r w:rsidRPr="007F6785">
        <w:rPr>
          <w:rFonts w:ascii="Meiryo UI" w:eastAsia="Meiryo UI" w:hAnsi="Meiryo UI"/>
        </w:rPr>
        <w:t xml:space="preserve"> セキュリティを強化するために、「メールによる2段階認証」から「Google認証アプリによる2段階認証」への設定変更をお勧めいたします。</w:t>
      </w:r>
    </w:p>
    <w:p w14:paraId="6CD83720" w14:textId="56100A17" w:rsidR="007F6785" w:rsidRPr="00430B14" w:rsidRDefault="007F6785" w:rsidP="00900D57">
      <w:pPr>
        <w:ind w:leftChars="100" w:left="210"/>
        <w:rPr>
          <w:rFonts w:ascii="Meiryo UI" w:eastAsia="Meiryo UI" w:hAnsi="Meiryo UI" w:hint="eastAsia"/>
          <w:b/>
          <w:bCs/>
          <w:u w:val="single"/>
        </w:rPr>
      </w:pPr>
      <w:r w:rsidRPr="007F6785">
        <w:rPr>
          <w:rFonts w:ascii="Meiryo UI" w:eastAsia="Meiryo UI" w:hAnsi="Meiryo UI" w:hint="eastAsia"/>
        </w:rPr>
        <w:t>なお</w:t>
      </w:r>
      <w:r w:rsidRPr="00430B14">
        <w:rPr>
          <w:rFonts w:ascii="Meiryo UI" w:eastAsia="Meiryo UI" w:hAnsi="Meiryo UI" w:hint="eastAsia"/>
          <w:b/>
          <w:bCs/>
          <w:u w:val="single"/>
        </w:rPr>
        <w:t>２段階認証についてのお問い合わせはすべて下記よりお願いいたします。</w:t>
      </w:r>
    </w:p>
    <w:p w14:paraId="6A281BCD" w14:textId="1EE82E0E" w:rsidR="00FD1064" w:rsidRDefault="007F6785" w:rsidP="007E25D7">
      <w:pPr>
        <w:ind w:leftChars="100" w:left="210"/>
      </w:pPr>
      <w:r w:rsidRPr="007F6785">
        <w:rPr>
          <w:rFonts w:ascii="Meiryo UI" w:eastAsia="Meiryo UI" w:hAnsi="Meiryo UI"/>
        </w:rPr>
        <w:t xml:space="preserve"> Pep Up よくある質問</w:t>
      </w:r>
      <w:r w:rsidR="00900D57">
        <w:rPr>
          <w:rFonts w:ascii="Meiryo UI" w:eastAsia="Meiryo UI" w:hAnsi="Meiryo UI" w:hint="eastAsia"/>
        </w:rPr>
        <w:t>：</w:t>
      </w:r>
      <w:r w:rsidR="00900D57">
        <w:rPr>
          <w:rFonts w:ascii="Meiryo UI" w:eastAsia="Meiryo UI" w:hAnsi="Meiryo UI" w:hint="eastAsia"/>
        </w:rPr>
        <w:t xml:space="preserve">　</w:t>
      </w:r>
      <w:hyperlink r:id="rId11" w:history="1">
        <w:r w:rsidR="00900D57" w:rsidRPr="008F7D8E">
          <w:rPr>
            <w:rStyle w:val="ae"/>
            <w:rFonts w:ascii="Meiryo UI" w:eastAsia="Meiryo UI" w:hAnsi="Meiryo UI"/>
          </w:rPr>
          <w:t>https://support.pepu</w:t>
        </w:r>
        <w:r w:rsidR="00900D57" w:rsidRPr="008F7D8E">
          <w:rPr>
            <w:rStyle w:val="ae"/>
            <w:rFonts w:ascii="Meiryo UI" w:eastAsia="Meiryo UI" w:hAnsi="Meiryo UI"/>
          </w:rPr>
          <w:t>p</w:t>
        </w:r>
        <w:r w:rsidR="00900D57" w:rsidRPr="008F7D8E">
          <w:rPr>
            <w:rStyle w:val="ae"/>
            <w:rFonts w:ascii="Meiryo UI" w:eastAsia="Meiryo UI" w:hAnsi="Meiryo UI"/>
          </w:rPr>
          <w:t>.life/hc/ja</w:t>
        </w:r>
      </w:hyperlink>
    </w:p>
    <w:p w14:paraId="00960A02" w14:textId="77777777" w:rsidR="00855EA7" w:rsidRPr="00FD1064" w:rsidRDefault="00855EA7" w:rsidP="007E25D7">
      <w:pPr>
        <w:ind w:leftChars="100" w:left="210"/>
        <w:rPr>
          <w:rFonts w:ascii="Meiryo UI" w:eastAsia="Meiryo UI" w:hAnsi="Meiryo UI"/>
        </w:rPr>
      </w:pPr>
    </w:p>
    <w:p w14:paraId="0CABC43D" w14:textId="6F93E172" w:rsidR="00FD1064" w:rsidRDefault="00FD1064" w:rsidP="00343505">
      <w:pPr>
        <w:rPr>
          <w:rFonts w:ascii="Meiryo UI" w:eastAsia="Meiryo UI" w:hAnsi="Meiryo UI"/>
        </w:rPr>
      </w:pPr>
      <w:r>
        <w:rPr>
          <w:rFonts w:ascii="Meiryo UI" w:eastAsia="Meiryo UI" w:hAnsi="Meiryo UI" w:hint="eastAsia"/>
        </w:rPr>
        <w:t>【特別企画】</w:t>
      </w:r>
    </w:p>
    <w:p w14:paraId="250C9F71" w14:textId="2265F7D8" w:rsidR="00020D9B" w:rsidRDefault="00FD1064" w:rsidP="00020D9B">
      <w:pPr>
        <w:rPr>
          <w:rFonts w:ascii="Meiryo UI" w:eastAsia="Meiryo UI" w:hAnsi="Meiryo UI"/>
        </w:rPr>
      </w:pPr>
      <w:r>
        <w:rPr>
          <w:rFonts w:ascii="Meiryo UI" w:eastAsia="Meiryo UI" w:hAnsi="Meiryo UI" w:hint="eastAsia"/>
        </w:rPr>
        <w:t>2025年度健康診断の結果①②両方に該当していた方で、</w:t>
      </w:r>
      <w:r w:rsidRPr="00FD1064">
        <w:rPr>
          <w:rFonts w:ascii="Meiryo UI" w:eastAsia="Meiryo UI" w:hAnsi="Meiryo UI"/>
        </w:rPr>
        <w:t>eラーニング研修</w:t>
      </w:r>
      <w:r>
        <w:rPr>
          <w:rFonts w:ascii="Meiryo UI" w:eastAsia="Meiryo UI" w:hAnsi="Meiryo UI" w:hint="eastAsia"/>
        </w:rPr>
        <w:t>を修了（教材読了率100％で確認テスト実施）された方には</w:t>
      </w:r>
      <w:r w:rsidR="00020D9B">
        <w:rPr>
          <w:rFonts w:ascii="Meiryo UI" w:eastAsia="Meiryo UI" w:hAnsi="Meiryo UI" w:hint="eastAsia"/>
        </w:rPr>
        <w:t>、</w:t>
      </w:r>
      <w:bookmarkStart w:id="1" w:name="_Hlk211866882"/>
      <w:proofErr w:type="spellStart"/>
      <w:r w:rsidR="00020D9B">
        <w:rPr>
          <w:rFonts w:ascii="Meiryo UI" w:eastAsia="Meiryo UI" w:hAnsi="Meiryo UI" w:hint="eastAsia"/>
        </w:rPr>
        <w:t>PepUp</w:t>
      </w:r>
      <w:bookmarkEnd w:id="1"/>
      <w:proofErr w:type="spellEnd"/>
      <w:r w:rsidR="00020D9B">
        <w:rPr>
          <w:rFonts w:ascii="Meiryo UI" w:eastAsia="Meiryo UI" w:hAnsi="Meiryo UI" w:hint="eastAsia"/>
        </w:rPr>
        <w:t>ポイント</w:t>
      </w:r>
      <w:r w:rsidR="00020D9B" w:rsidRPr="00020D9B">
        <w:rPr>
          <w:rFonts w:ascii="Meiryo UI" w:eastAsia="Meiryo UI" w:hAnsi="Meiryo UI" w:hint="eastAsia"/>
          <w:b/>
          <w:bCs/>
          <w:color w:val="FF0000"/>
        </w:rPr>
        <w:t>（500ポイント）</w:t>
      </w:r>
      <w:r w:rsidR="00020D9B">
        <w:rPr>
          <w:rFonts w:ascii="Meiryo UI" w:eastAsia="Meiryo UI" w:hAnsi="Meiryo UI" w:hint="eastAsia"/>
        </w:rPr>
        <w:t>を贈呈いたします。</w:t>
      </w:r>
    </w:p>
    <w:p w14:paraId="0FA2F49A" w14:textId="613008BC" w:rsidR="00FD1064" w:rsidRDefault="00020D9B" w:rsidP="00020D9B">
      <w:pPr>
        <w:pStyle w:val="af1"/>
        <w:numPr>
          <w:ilvl w:val="0"/>
          <w:numId w:val="1"/>
        </w:numPr>
        <w:ind w:leftChars="0"/>
        <w:rPr>
          <w:rFonts w:ascii="Meiryo UI" w:eastAsia="Meiryo UI" w:hAnsi="Meiryo UI"/>
        </w:rPr>
      </w:pPr>
      <w:r>
        <w:rPr>
          <w:rFonts w:ascii="Meiryo UI" w:eastAsia="Meiryo UI" w:hAnsi="Meiryo UI" w:hint="eastAsia"/>
        </w:rPr>
        <w:t>脂質：HDLコレステロール（30～39）or　LDLコレステロール（140～179）or　中性脂肪（300～499）</w:t>
      </w:r>
    </w:p>
    <w:p w14:paraId="784F99C1" w14:textId="7384ABBE" w:rsidR="003B05E7" w:rsidRDefault="00020D9B" w:rsidP="00020D9B">
      <w:pPr>
        <w:pStyle w:val="af1"/>
        <w:numPr>
          <w:ilvl w:val="0"/>
          <w:numId w:val="1"/>
        </w:numPr>
        <w:ind w:leftChars="0"/>
        <w:rPr>
          <w:rFonts w:ascii="Meiryo UI" w:eastAsia="Meiryo UI" w:hAnsi="Meiryo UI"/>
        </w:rPr>
      </w:pPr>
      <w:r>
        <w:rPr>
          <w:rFonts w:ascii="Meiryo UI" w:eastAsia="Meiryo UI" w:hAnsi="Meiryo UI" w:hint="eastAsia"/>
        </w:rPr>
        <w:t>血糖：</w:t>
      </w:r>
      <w:r w:rsidR="003B05E7" w:rsidRPr="003B05E7">
        <w:rPr>
          <w:rFonts w:ascii="Meiryo UI" w:eastAsia="Meiryo UI" w:hAnsi="Meiryo UI" w:hint="eastAsia"/>
        </w:rPr>
        <w:t xml:space="preserve">　</w:t>
      </w:r>
      <w:r w:rsidR="003B05E7" w:rsidRPr="003B05E7">
        <w:rPr>
          <w:rFonts w:ascii="Meiryo UI" w:eastAsia="Meiryo UI" w:hAnsi="Meiryo UI"/>
        </w:rPr>
        <w:t>1）～４）のいずれかのもの</w:t>
      </w:r>
    </w:p>
    <w:p w14:paraId="738AEFB4" w14:textId="73B2E854" w:rsidR="003B05E7" w:rsidRDefault="003B05E7" w:rsidP="003B05E7">
      <w:pPr>
        <w:pStyle w:val="af1"/>
        <w:ind w:leftChars="0" w:left="360" w:firstLineChars="300" w:firstLine="630"/>
        <w:rPr>
          <w:rFonts w:ascii="Meiryo UI" w:eastAsia="Meiryo UI" w:hAnsi="Meiryo UI"/>
        </w:rPr>
      </w:pPr>
      <w:r>
        <w:rPr>
          <w:rFonts w:ascii="Meiryo UI" w:eastAsia="Meiryo UI" w:hAnsi="Meiryo UI" w:hint="eastAsia"/>
        </w:rPr>
        <w:t>1)</w:t>
      </w:r>
      <w:r w:rsidR="006C62BB" w:rsidRPr="006C62BB">
        <w:rPr>
          <w:rFonts w:hint="eastAsia"/>
        </w:rPr>
        <w:t xml:space="preserve"> </w:t>
      </w:r>
      <w:r w:rsidR="006C62BB" w:rsidRPr="006C62BB">
        <w:rPr>
          <w:rFonts w:ascii="Meiryo UI" w:eastAsia="Meiryo UI" w:hAnsi="Meiryo UI" w:hint="eastAsia"/>
          <w:szCs w:val="21"/>
        </w:rPr>
        <w:t>空腹時血糖</w:t>
      </w:r>
      <w:r>
        <w:rPr>
          <w:rFonts w:ascii="Meiryo UI" w:eastAsia="Meiryo UI" w:hAnsi="Meiryo UI" w:hint="eastAsia"/>
        </w:rPr>
        <w:t>：</w:t>
      </w:r>
      <w:r w:rsidR="00020D9B">
        <w:rPr>
          <w:rFonts w:ascii="Meiryo UI" w:eastAsia="Meiryo UI" w:hAnsi="Meiryo UI" w:hint="eastAsia"/>
        </w:rPr>
        <w:t>110～125</w:t>
      </w:r>
    </w:p>
    <w:p w14:paraId="7D7C019E" w14:textId="0CB5A613" w:rsidR="00020D9B" w:rsidRDefault="003B05E7" w:rsidP="003B05E7">
      <w:pPr>
        <w:pStyle w:val="af1"/>
        <w:ind w:leftChars="0" w:left="360" w:firstLineChars="300" w:firstLine="630"/>
        <w:rPr>
          <w:rFonts w:ascii="Meiryo UI" w:eastAsia="Meiryo UI" w:hAnsi="Meiryo UI"/>
        </w:rPr>
      </w:pPr>
      <w:r>
        <w:rPr>
          <w:rFonts w:ascii="Meiryo UI" w:eastAsia="Meiryo UI" w:hAnsi="Meiryo UI" w:hint="eastAsia"/>
        </w:rPr>
        <w:t>2)</w:t>
      </w:r>
      <w:r w:rsidR="006C62BB">
        <w:rPr>
          <w:rFonts w:ascii="Meiryo UI" w:eastAsia="Meiryo UI" w:hAnsi="Meiryo UI" w:hint="eastAsia"/>
        </w:rPr>
        <w:t xml:space="preserve"> </w:t>
      </w:r>
      <w:r w:rsidR="00020D9B" w:rsidRPr="006C62BB">
        <w:rPr>
          <w:rFonts w:ascii="Meiryo UI" w:eastAsia="Meiryo UI" w:hAnsi="Meiryo UI" w:hint="eastAsia"/>
          <w:szCs w:val="21"/>
        </w:rPr>
        <w:t>HbA1C</w:t>
      </w:r>
      <w:r>
        <w:rPr>
          <w:rFonts w:ascii="Meiryo UI" w:eastAsia="Meiryo UI" w:hAnsi="Meiryo UI" w:hint="eastAsia"/>
        </w:rPr>
        <w:t>：</w:t>
      </w:r>
      <w:r w:rsidR="00020D9B">
        <w:rPr>
          <w:rFonts w:ascii="Meiryo UI" w:eastAsia="Meiryo UI" w:hAnsi="Meiryo UI" w:hint="eastAsia"/>
        </w:rPr>
        <w:t>6.0～6.4</w:t>
      </w:r>
    </w:p>
    <w:p w14:paraId="328129E7" w14:textId="531AF932" w:rsidR="003B05E7" w:rsidRDefault="003B05E7" w:rsidP="003B05E7">
      <w:pPr>
        <w:pStyle w:val="af1"/>
        <w:ind w:leftChars="0" w:left="360" w:firstLineChars="300" w:firstLine="630"/>
        <w:rPr>
          <w:rFonts w:ascii="Meiryo UI" w:eastAsia="Meiryo UI" w:hAnsi="Meiryo UI"/>
        </w:rPr>
      </w:pPr>
      <w:r>
        <w:rPr>
          <w:rFonts w:ascii="Meiryo UI" w:eastAsia="Meiryo UI" w:hAnsi="Meiryo UI" w:hint="eastAsia"/>
        </w:rPr>
        <w:t>3)</w:t>
      </w:r>
      <w:r w:rsidR="006C62BB" w:rsidRPr="006C62BB">
        <w:rPr>
          <w:rFonts w:hint="eastAsia"/>
        </w:rPr>
        <w:t xml:space="preserve"> </w:t>
      </w:r>
      <w:r w:rsidR="006C62BB" w:rsidRPr="006C62BB">
        <w:rPr>
          <w:rFonts w:ascii="Meiryo UI" w:eastAsia="Meiryo UI" w:hAnsi="Meiryo UI" w:hint="eastAsia"/>
        </w:rPr>
        <w:t>空腹時血糖</w:t>
      </w:r>
      <w:r>
        <w:rPr>
          <w:rFonts w:ascii="Meiryo UI" w:eastAsia="Meiryo UI" w:hAnsi="Meiryo UI" w:hint="eastAsia"/>
        </w:rPr>
        <w:t>：126以上　かつ　HbA1C：6.4以下</w:t>
      </w:r>
    </w:p>
    <w:p w14:paraId="697AA9C1" w14:textId="069DE572" w:rsidR="003B05E7" w:rsidRDefault="003B05E7" w:rsidP="003B05E7">
      <w:pPr>
        <w:pStyle w:val="af1"/>
        <w:ind w:leftChars="0" w:left="360" w:firstLineChars="300" w:firstLine="630"/>
        <w:rPr>
          <w:rFonts w:ascii="Meiryo UI" w:eastAsia="Meiryo UI" w:hAnsi="Meiryo UI"/>
        </w:rPr>
      </w:pPr>
      <w:r>
        <w:rPr>
          <w:rFonts w:ascii="Meiryo UI" w:eastAsia="Meiryo UI" w:hAnsi="Meiryo UI" w:hint="eastAsia"/>
        </w:rPr>
        <w:t>4)</w:t>
      </w:r>
      <w:r w:rsidR="006C62BB" w:rsidRPr="006C62BB">
        <w:rPr>
          <w:rFonts w:hint="eastAsia"/>
        </w:rPr>
        <w:t xml:space="preserve"> </w:t>
      </w:r>
      <w:r w:rsidR="006C62BB" w:rsidRPr="006C62BB">
        <w:rPr>
          <w:rFonts w:ascii="Meiryo UI" w:eastAsia="Meiryo UI" w:hAnsi="Meiryo UI" w:hint="eastAsia"/>
        </w:rPr>
        <w:t>空腹時血糖</w:t>
      </w:r>
      <w:r>
        <w:rPr>
          <w:rFonts w:ascii="Meiryo UI" w:eastAsia="Meiryo UI" w:hAnsi="Meiryo UI" w:hint="eastAsia"/>
        </w:rPr>
        <w:t>：125以下　かつ　HbA1C：6.5以上</w:t>
      </w:r>
    </w:p>
    <w:p w14:paraId="57558B21" w14:textId="22B018E7" w:rsidR="003B05E7" w:rsidRDefault="003B05E7" w:rsidP="003B05E7">
      <w:pPr>
        <w:rPr>
          <w:rFonts w:ascii="Meiryo UI" w:eastAsia="Meiryo UI" w:hAnsi="Meiryo UI"/>
          <w:b/>
          <w:bCs/>
        </w:rPr>
      </w:pPr>
      <w:r>
        <w:rPr>
          <w:rFonts w:ascii="Meiryo UI" w:eastAsia="Meiryo UI" w:hAnsi="Meiryo UI" w:hint="eastAsia"/>
          <w:b/>
          <w:bCs/>
        </w:rPr>
        <w:t>健診結果は</w:t>
      </w:r>
      <w:proofErr w:type="spellStart"/>
      <w:r w:rsidRPr="003B05E7">
        <w:rPr>
          <w:rFonts w:ascii="Meiryo UI" w:eastAsia="Meiryo UI" w:hAnsi="Meiryo UI"/>
          <w:b/>
          <w:bCs/>
        </w:rPr>
        <w:t>PepUp</w:t>
      </w:r>
      <w:proofErr w:type="spellEnd"/>
      <w:r>
        <w:rPr>
          <w:rFonts w:ascii="Meiryo UI" w:eastAsia="Meiryo UI" w:hAnsi="Meiryo UI" w:hint="eastAsia"/>
          <w:b/>
          <w:bCs/>
        </w:rPr>
        <w:t>（</w:t>
      </w:r>
      <w:r w:rsidR="00DF7D60">
        <w:rPr>
          <w:rFonts w:ascii="Meiryo UI" w:eastAsia="Meiryo UI" w:hAnsi="Meiryo UI" w:hint="eastAsia"/>
          <w:b/>
          <w:bCs/>
        </w:rPr>
        <w:t>ホーム画面：健康診断）より確認できます。</w:t>
      </w:r>
    </w:p>
    <w:p w14:paraId="7C9FDAB9" w14:textId="086A495B" w:rsidR="00C43925" w:rsidRPr="00C43925" w:rsidRDefault="00C43925" w:rsidP="003B05E7">
      <w:pPr>
        <w:rPr>
          <w:rFonts w:ascii="Meiryo UI" w:eastAsia="Meiryo UI" w:hAnsi="Meiryo UI"/>
        </w:rPr>
      </w:pPr>
      <w:r w:rsidRPr="00C43925">
        <w:rPr>
          <w:rFonts w:ascii="Meiryo UI" w:eastAsia="Meiryo UI" w:hAnsi="Meiryo UI" w:hint="eastAsia"/>
        </w:rPr>
        <w:t>＜期間＞</w:t>
      </w:r>
    </w:p>
    <w:p w14:paraId="671F64D1" w14:textId="34317874" w:rsidR="00C43925" w:rsidRPr="00C43925" w:rsidRDefault="00C43925" w:rsidP="003B05E7">
      <w:pPr>
        <w:rPr>
          <w:rFonts w:ascii="Meiryo UI" w:eastAsia="Meiryo UI" w:hAnsi="Meiryo UI"/>
        </w:rPr>
      </w:pPr>
      <w:r w:rsidRPr="00C43925">
        <w:rPr>
          <w:rFonts w:ascii="Meiryo UI" w:eastAsia="Meiryo UI" w:hAnsi="Meiryo UI" w:hint="eastAsia"/>
        </w:rPr>
        <w:t xml:space="preserve">　2025年11月</w:t>
      </w:r>
      <w:r w:rsidR="00686B26">
        <w:rPr>
          <w:rFonts w:ascii="Meiryo UI" w:eastAsia="Meiryo UI" w:hAnsi="Meiryo UI" w:hint="eastAsia"/>
        </w:rPr>
        <w:t>５</w:t>
      </w:r>
      <w:r w:rsidRPr="00C43925">
        <w:rPr>
          <w:rFonts w:ascii="Meiryo UI" w:eastAsia="Meiryo UI" w:hAnsi="Meiryo UI" w:hint="eastAsia"/>
        </w:rPr>
        <w:t>日～2026年2月28日までに受講された方</w:t>
      </w:r>
    </w:p>
    <w:p w14:paraId="30CB988F" w14:textId="097486D9" w:rsidR="00C43925" w:rsidRPr="00C43925" w:rsidRDefault="00C43925" w:rsidP="003B05E7">
      <w:pPr>
        <w:rPr>
          <w:rFonts w:ascii="Meiryo UI" w:eastAsia="Meiryo UI" w:hAnsi="Meiryo UI"/>
        </w:rPr>
      </w:pPr>
      <w:r w:rsidRPr="00C43925">
        <w:rPr>
          <w:rFonts w:ascii="Meiryo UI" w:eastAsia="Meiryo UI" w:hAnsi="Meiryo UI" w:hint="eastAsia"/>
        </w:rPr>
        <w:t>＜ポイント付与予定日＞</w:t>
      </w:r>
    </w:p>
    <w:p w14:paraId="24B88F03" w14:textId="691C5674" w:rsidR="00FD1064" w:rsidRPr="00F52675" w:rsidRDefault="00C43925" w:rsidP="00A422DB">
      <w:pPr>
        <w:ind w:firstLineChars="100" w:firstLine="210"/>
        <w:rPr>
          <w:rFonts w:ascii="Meiryo UI" w:eastAsia="Meiryo UI" w:hAnsi="Meiryo UI"/>
        </w:rPr>
      </w:pPr>
      <w:r>
        <w:rPr>
          <w:rFonts w:ascii="Meiryo UI" w:eastAsia="Meiryo UI" w:hAnsi="Meiryo UI" w:hint="eastAsia"/>
        </w:rPr>
        <w:lastRenderedPageBreak/>
        <w:t>2026年4月ごろ</w:t>
      </w:r>
    </w:p>
    <w:p w14:paraId="18CA57E5" w14:textId="3F2052A2" w:rsidR="00952DB8" w:rsidRDefault="00952DB8" w:rsidP="00620207">
      <w:pPr>
        <w:pStyle w:val="a7"/>
      </w:pPr>
      <w:r>
        <w:rPr>
          <w:rFonts w:hint="eastAsia"/>
        </w:rPr>
        <w:t>以上</w:t>
      </w:r>
    </w:p>
    <w:p w14:paraId="47C23C0A" w14:textId="77777777" w:rsidR="00620207" w:rsidRDefault="00620207" w:rsidP="00290252">
      <w:pPr>
        <w:pStyle w:val="a7"/>
      </w:pPr>
    </w:p>
    <w:p w14:paraId="638BAF08" w14:textId="77777777" w:rsidR="00B97FC1" w:rsidRDefault="00B97FC1" w:rsidP="00290252">
      <w:pPr>
        <w:pStyle w:val="a7"/>
      </w:pPr>
    </w:p>
    <w:p w14:paraId="60F09CC7" w14:textId="77777777" w:rsidR="00B97FC1" w:rsidRDefault="00B97FC1" w:rsidP="00290252">
      <w:pPr>
        <w:pStyle w:val="a7"/>
      </w:pPr>
    </w:p>
    <w:tbl>
      <w:tblPr>
        <w:tblStyle w:val="a9"/>
        <w:tblW w:w="0" w:type="auto"/>
        <w:tblLook w:val="04A0" w:firstRow="1" w:lastRow="0" w:firstColumn="1" w:lastColumn="0" w:noHBand="0" w:noVBand="1"/>
      </w:tblPr>
      <w:tblGrid>
        <w:gridCol w:w="1129"/>
        <w:gridCol w:w="2835"/>
        <w:gridCol w:w="4530"/>
      </w:tblGrid>
      <w:tr w:rsidR="00290252" w14:paraId="077EA97A" w14:textId="77777777" w:rsidTr="00290252">
        <w:tc>
          <w:tcPr>
            <w:tcW w:w="1129" w:type="dxa"/>
          </w:tcPr>
          <w:p w14:paraId="17A01549" w14:textId="408EF092" w:rsidR="00290252" w:rsidRDefault="00290252" w:rsidP="00290252">
            <w:pPr>
              <w:jc w:val="center"/>
              <w:rPr>
                <w:rFonts w:ascii="Meiryo UI" w:eastAsia="Meiryo UI" w:hAnsi="Meiryo UI"/>
              </w:rPr>
            </w:pPr>
            <w:r>
              <w:rPr>
                <w:rFonts w:ascii="Meiryo UI" w:eastAsia="Meiryo UI" w:hAnsi="Meiryo UI" w:hint="eastAsia"/>
              </w:rPr>
              <w:t>問合せ先</w:t>
            </w:r>
          </w:p>
        </w:tc>
        <w:tc>
          <w:tcPr>
            <w:tcW w:w="2835" w:type="dxa"/>
          </w:tcPr>
          <w:p w14:paraId="130B918D" w14:textId="6763E196" w:rsidR="00290252" w:rsidRDefault="00290252" w:rsidP="00290252">
            <w:pPr>
              <w:jc w:val="center"/>
              <w:rPr>
                <w:rFonts w:ascii="Meiryo UI" w:eastAsia="Meiryo UI" w:hAnsi="Meiryo UI"/>
              </w:rPr>
            </w:pPr>
            <w:r>
              <w:rPr>
                <w:rFonts w:ascii="Meiryo UI" w:eastAsia="Meiryo UI" w:hAnsi="Meiryo UI" w:hint="eastAsia"/>
              </w:rPr>
              <w:t>田辺</w:t>
            </w:r>
            <w:r w:rsidR="005B3BD2">
              <w:rPr>
                <w:rFonts w:ascii="Meiryo UI" w:eastAsia="Meiryo UI" w:hAnsi="Meiryo UI" w:hint="eastAsia"/>
              </w:rPr>
              <w:t>ファーマ</w:t>
            </w:r>
            <w:r>
              <w:rPr>
                <w:rFonts w:ascii="Meiryo UI" w:eastAsia="Meiryo UI" w:hAnsi="Meiryo UI" w:hint="eastAsia"/>
              </w:rPr>
              <w:t>健康保険組合</w:t>
            </w:r>
          </w:p>
          <w:p w14:paraId="735D5B65" w14:textId="0D9943AE" w:rsidR="00C43925" w:rsidRDefault="00C43925" w:rsidP="00290252">
            <w:pPr>
              <w:jc w:val="center"/>
              <w:rPr>
                <w:rFonts w:ascii="Meiryo UI" w:eastAsia="Meiryo UI" w:hAnsi="Meiryo UI"/>
              </w:rPr>
            </w:pPr>
            <w:proofErr w:type="spellStart"/>
            <w:r w:rsidRPr="00C43925">
              <w:rPr>
                <w:rFonts w:ascii="Meiryo UI" w:eastAsia="Meiryo UI" w:hAnsi="Meiryo UI"/>
              </w:rPr>
              <w:t>PepUp</w:t>
            </w:r>
            <w:proofErr w:type="spellEnd"/>
            <w:r w:rsidRPr="00C43925">
              <w:rPr>
                <w:rFonts w:ascii="Meiryo UI" w:eastAsia="Meiryo UI" w:hAnsi="Meiryo UI"/>
              </w:rPr>
              <w:t>の操作・設定に関する問合せ</w:t>
            </w:r>
          </w:p>
        </w:tc>
        <w:tc>
          <w:tcPr>
            <w:tcW w:w="4530" w:type="dxa"/>
          </w:tcPr>
          <w:p w14:paraId="0C0E87DC" w14:textId="77777777" w:rsidR="00904ADF" w:rsidRDefault="00904ADF" w:rsidP="00952DB8">
            <w:hyperlink r:id="rId12" w:history="1">
              <w:r w:rsidRPr="003B7C85">
                <w:rPr>
                  <w:rStyle w:val="ae"/>
                  <w:rFonts w:ascii="Meiryo UI" w:eastAsia="Meiryo UI" w:hAnsi="Meiryo UI"/>
                </w:rPr>
                <w:t>kenpo_hokenjigyo@ml.mt-pharma.co.jp</w:t>
              </w:r>
            </w:hyperlink>
          </w:p>
          <w:p w14:paraId="1F82DB2B" w14:textId="77777777" w:rsidR="00C43925" w:rsidRDefault="009C40C2" w:rsidP="009C40C2">
            <w:pPr>
              <w:rPr>
                <w:rFonts w:ascii="Meiryo UI" w:eastAsia="Meiryo UI" w:hAnsi="Meiryo UI"/>
              </w:rPr>
            </w:pPr>
            <w:r w:rsidRPr="009C40C2">
              <w:rPr>
                <w:rFonts w:ascii="Meiryo UI" w:eastAsia="Meiryo UI" w:hAnsi="Meiryo UI"/>
              </w:rPr>
              <w:tab/>
            </w:r>
            <w:proofErr w:type="spellStart"/>
            <w:r w:rsidRPr="009C40C2">
              <w:rPr>
                <w:rFonts w:ascii="Meiryo UI" w:eastAsia="Meiryo UI" w:hAnsi="Meiryo UI"/>
              </w:rPr>
              <w:t>Pepup</w:t>
            </w:r>
            <w:proofErr w:type="spellEnd"/>
            <w:r w:rsidRPr="009C40C2">
              <w:rPr>
                <w:rFonts w:ascii="Meiryo UI" w:eastAsia="Meiryo UI" w:hAnsi="Meiryo UI"/>
              </w:rPr>
              <w:t>カスタマーサポート</w:t>
            </w:r>
          </w:p>
          <w:bookmarkStart w:id="2" w:name="_Hlk212543027"/>
          <w:p w14:paraId="5F8835A3" w14:textId="3E2D5AB5" w:rsidR="009C40C2" w:rsidRPr="009C40C2" w:rsidRDefault="009C40C2" w:rsidP="009C40C2">
            <w:pPr>
              <w:ind w:firstLineChars="300" w:firstLine="630"/>
              <w:rPr>
                <w:rFonts w:ascii="Meiryo UI" w:eastAsia="Meiryo UI" w:hAnsi="Meiryo UI"/>
              </w:rPr>
            </w:pPr>
            <w:r>
              <w:rPr>
                <w:rFonts w:ascii="游ゴシック Medium" w:eastAsia="游ゴシック Medium" w:hAnsi="游ゴシック Medium"/>
                <w:color w:val="0000FF"/>
                <w:u w:val="single"/>
                <w:shd w:val="clear" w:color="auto" w:fill="FFFFFF"/>
              </w:rPr>
              <w:fldChar w:fldCharType="begin"/>
            </w:r>
            <w:r>
              <w:rPr>
                <w:rFonts w:ascii="游ゴシック Medium" w:eastAsia="游ゴシック Medium" w:hAnsi="游ゴシック Medium" w:hint="eastAsia"/>
                <w:color w:val="0000FF"/>
                <w:u w:val="single"/>
                <w:shd w:val="clear" w:color="auto" w:fill="FFFFFF"/>
              </w:rPr>
              <w:instrText>HYPERLINK "</w:instrText>
            </w:r>
            <w:r w:rsidRPr="009C40C2">
              <w:rPr>
                <w:rFonts w:ascii="游ゴシック Medium" w:eastAsia="游ゴシック Medium" w:hAnsi="游ゴシック Medium" w:hint="eastAsia"/>
                <w:color w:val="0000FF"/>
                <w:u w:val="single"/>
                <w:shd w:val="clear" w:color="auto" w:fill="FFFFFF"/>
              </w:rPr>
              <w:instrText>https://pepup.life/inquiry</w:instrText>
            </w:r>
            <w:r>
              <w:rPr>
                <w:rFonts w:ascii="游ゴシック Medium" w:eastAsia="游ゴシック Medium" w:hAnsi="游ゴシック Medium" w:hint="eastAsia"/>
                <w:color w:val="0000FF"/>
                <w:u w:val="single"/>
                <w:shd w:val="clear" w:color="auto" w:fill="FFFFFF"/>
              </w:rPr>
              <w:instrText>"</w:instrText>
            </w:r>
            <w:r>
              <w:rPr>
                <w:rFonts w:ascii="游ゴシック Medium" w:eastAsia="游ゴシック Medium" w:hAnsi="游ゴシック Medium"/>
                <w:color w:val="0000FF"/>
                <w:u w:val="single"/>
                <w:shd w:val="clear" w:color="auto" w:fill="FFFFFF"/>
              </w:rPr>
            </w:r>
            <w:r>
              <w:rPr>
                <w:rFonts w:ascii="游ゴシック Medium" w:eastAsia="游ゴシック Medium" w:hAnsi="游ゴシック Medium"/>
                <w:color w:val="0000FF"/>
                <w:u w:val="single"/>
                <w:shd w:val="clear" w:color="auto" w:fill="FFFFFF"/>
              </w:rPr>
              <w:fldChar w:fldCharType="separate"/>
            </w:r>
            <w:r w:rsidRPr="003C05ED">
              <w:rPr>
                <w:rStyle w:val="ae"/>
                <w:rFonts w:ascii="游ゴシック Medium" w:eastAsia="游ゴシック Medium" w:hAnsi="游ゴシック Medium" w:hint="eastAsia"/>
                <w:shd w:val="clear" w:color="auto" w:fill="FFFFFF"/>
              </w:rPr>
              <w:t>https://pepup.life/inquiry</w:t>
            </w:r>
            <w:r>
              <w:rPr>
                <w:rFonts w:ascii="游ゴシック Medium" w:eastAsia="游ゴシック Medium" w:hAnsi="游ゴシック Medium"/>
                <w:color w:val="0000FF"/>
                <w:u w:val="single"/>
                <w:shd w:val="clear" w:color="auto" w:fill="FFFFFF"/>
              </w:rPr>
              <w:fldChar w:fldCharType="end"/>
            </w:r>
            <w:bookmarkEnd w:id="2"/>
          </w:p>
        </w:tc>
      </w:tr>
    </w:tbl>
    <w:p w14:paraId="313B4525" w14:textId="22587892" w:rsidR="00952DB8" w:rsidRPr="00290252" w:rsidRDefault="00952DB8" w:rsidP="00952DB8">
      <w:pPr>
        <w:rPr>
          <w:rFonts w:ascii="Meiryo UI" w:eastAsia="Meiryo UI" w:hAnsi="Meiryo UI"/>
        </w:rPr>
      </w:pPr>
    </w:p>
    <w:sectPr w:rsidR="00952DB8" w:rsidRPr="00290252" w:rsidSect="006202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AEF0" w14:textId="77777777" w:rsidR="00D04BEA" w:rsidRDefault="00D04BEA" w:rsidP="004C3470">
      <w:r>
        <w:separator/>
      </w:r>
    </w:p>
  </w:endnote>
  <w:endnote w:type="continuationSeparator" w:id="0">
    <w:p w14:paraId="6830D1C4" w14:textId="77777777" w:rsidR="00D04BEA" w:rsidRDefault="00D04BEA" w:rsidP="004C3470">
      <w:r>
        <w:continuationSeparator/>
      </w:r>
    </w:p>
  </w:endnote>
  <w:endnote w:type="continuationNotice" w:id="1">
    <w:p w14:paraId="06EF14FD" w14:textId="77777777" w:rsidR="00D04BEA" w:rsidRDefault="00D04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4436" w14:textId="77777777" w:rsidR="00D04BEA" w:rsidRDefault="00D04BEA" w:rsidP="004C3470">
      <w:r>
        <w:separator/>
      </w:r>
    </w:p>
  </w:footnote>
  <w:footnote w:type="continuationSeparator" w:id="0">
    <w:p w14:paraId="0B71490E" w14:textId="77777777" w:rsidR="00D04BEA" w:rsidRDefault="00D04BEA" w:rsidP="004C3470">
      <w:r>
        <w:continuationSeparator/>
      </w:r>
    </w:p>
  </w:footnote>
  <w:footnote w:type="continuationNotice" w:id="1">
    <w:p w14:paraId="367F800C" w14:textId="77777777" w:rsidR="00D04BEA" w:rsidRDefault="00D04B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C1D2C"/>
    <w:multiLevelType w:val="hybridMultilevel"/>
    <w:tmpl w:val="9532443E"/>
    <w:lvl w:ilvl="0" w:tplc="15EA1E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52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B8"/>
    <w:rsid w:val="00016BE1"/>
    <w:rsid w:val="00020D9B"/>
    <w:rsid w:val="00023185"/>
    <w:rsid w:val="00046365"/>
    <w:rsid w:val="00047C55"/>
    <w:rsid w:val="000B5A2F"/>
    <w:rsid w:val="000C79C0"/>
    <w:rsid w:val="000F0EA5"/>
    <w:rsid w:val="00131B74"/>
    <w:rsid w:val="001410DD"/>
    <w:rsid w:val="0016134F"/>
    <w:rsid w:val="00173A5B"/>
    <w:rsid w:val="001A29F8"/>
    <w:rsid w:val="001C424D"/>
    <w:rsid w:val="001D6A34"/>
    <w:rsid w:val="001D7B90"/>
    <w:rsid w:val="00204074"/>
    <w:rsid w:val="00221D9D"/>
    <w:rsid w:val="00235857"/>
    <w:rsid w:val="00255254"/>
    <w:rsid w:val="00267CC1"/>
    <w:rsid w:val="00281C08"/>
    <w:rsid w:val="00290252"/>
    <w:rsid w:val="002B61FC"/>
    <w:rsid w:val="002F7092"/>
    <w:rsid w:val="0030412E"/>
    <w:rsid w:val="00306F49"/>
    <w:rsid w:val="00311BD7"/>
    <w:rsid w:val="00321020"/>
    <w:rsid w:val="00331DBA"/>
    <w:rsid w:val="00343505"/>
    <w:rsid w:val="00351A32"/>
    <w:rsid w:val="00363973"/>
    <w:rsid w:val="00365DDE"/>
    <w:rsid w:val="00387101"/>
    <w:rsid w:val="00387609"/>
    <w:rsid w:val="003A7FB0"/>
    <w:rsid w:val="003B05E7"/>
    <w:rsid w:val="00407139"/>
    <w:rsid w:val="00411B53"/>
    <w:rsid w:val="00412A7D"/>
    <w:rsid w:val="00425DFE"/>
    <w:rsid w:val="00430B14"/>
    <w:rsid w:val="00442EDB"/>
    <w:rsid w:val="00444AE7"/>
    <w:rsid w:val="00486EA4"/>
    <w:rsid w:val="004B1D3B"/>
    <w:rsid w:val="004C3470"/>
    <w:rsid w:val="004D1E94"/>
    <w:rsid w:val="0050588A"/>
    <w:rsid w:val="00506461"/>
    <w:rsid w:val="0050795B"/>
    <w:rsid w:val="00527C32"/>
    <w:rsid w:val="00530946"/>
    <w:rsid w:val="005757B3"/>
    <w:rsid w:val="005B0F5B"/>
    <w:rsid w:val="005B3BD2"/>
    <w:rsid w:val="005C1132"/>
    <w:rsid w:val="005D68D7"/>
    <w:rsid w:val="005E7C02"/>
    <w:rsid w:val="00600673"/>
    <w:rsid w:val="00620207"/>
    <w:rsid w:val="006331B9"/>
    <w:rsid w:val="00657E7D"/>
    <w:rsid w:val="00686B26"/>
    <w:rsid w:val="006A1F81"/>
    <w:rsid w:val="006B078A"/>
    <w:rsid w:val="006B5FCC"/>
    <w:rsid w:val="006C62BB"/>
    <w:rsid w:val="006D0D21"/>
    <w:rsid w:val="00706CB5"/>
    <w:rsid w:val="00714DAD"/>
    <w:rsid w:val="0071692C"/>
    <w:rsid w:val="00716D63"/>
    <w:rsid w:val="00733DC3"/>
    <w:rsid w:val="0074635D"/>
    <w:rsid w:val="0076412D"/>
    <w:rsid w:val="0079495B"/>
    <w:rsid w:val="007E25D7"/>
    <w:rsid w:val="007F39ED"/>
    <w:rsid w:val="007F3C64"/>
    <w:rsid w:val="007F6785"/>
    <w:rsid w:val="00827989"/>
    <w:rsid w:val="0084349D"/>
    <w:rsid w:val="00846E57"/>
    <w:rsid w:val="00855EA7"/>
    <w:rsid w:val="00865080"/>
    <w:rsid w:val="0089294A"/>
    <w:rsid w:val="008B714E"/>
    <w:rsid w:val="008C025E"/>
    <w:rsid w:val="008C525A"/>
    <w:rsid w:val="008C725D"/>
    <w:rsid w:val="008D6327"/>
    <w:rsid w:val="008D7CB7"/>
    <w:rsid w:val="00900D57"/>
    <w:rsid w:val="00904ADF"/>
    <w:rsid w:val="00952DB8"/>
    <w:rsid w:val="00982BD7"/>
    <w:rsid w:val="009A4255"/>
    <w:rsid w:val="009B0C07"/>
    <w:rsid w:val="009C2EF5"/>
    <w:rsid w:val="009C40C2"/>
    <w:rsid w:val="009C7D44"/>
    <w:rsid w:val="009E5626"/>
    <w:rsid w:val="00A017BF"/>
    <w:rsid w:val="00A076CC"/>
    <w:rsid w:val="00A100FD"/>
    <w:rsid w:val="00A36845"/>
    <w:rsid w:val="00A422DB"/>
    <w:rsid w:val="00A4318C"/>
    <w:rsid w:val="00A719DF"/>
    <w:rsid w:val="00A854FF"/>
    <w:rsid w:val="00A85A31"/>
    <w:rsid w:val="00AB315B"/>
    <w:rsid w:val="00AD2246"/>
    <w:rsid w:val="00B07116"/>
    <w:rsid w:val="00B33FB7"/>
    <w:rsid w:val="00B5098C"/>
    <w:rsid w:val="00B61585"/>
    <w:rsid w:val="00B72080"/>
    <w:rsid w:val="00B7466A"/>
    <w:rsid w:val="00B765EA"/>
    <w:rsid w:val="00B95411"/>
    <w:rsid w:val="00B97FC1"/>
    <w:rsid w:val="00BB7946"/>
    <w:rsid w:val="00BC1F7F"/>
    <w:rsid w:val="00BC7467"/>
    <w:rsid w:val="00BD2628"/>
    <w:rsid w:val="00BF32C6"/>
    <w:rsid w:val="00C04E4D"/>
    <w:rsid w:val="00C127ED"/>
    <w:rsid w:val="00C25A16"/>
    <w:rsid w:val="00C33CEF"/>
    <w:rsid w:val="00C43925"/>
    <w:rsid w:val="00C735AF"/>
    <w:rsid w:val="00C7484B"/>
    <w:rsid w:val="00C751DC"/>
    <w:rsid w:val="00C80FC6"/>
    <w:rsid w:val="00CB637B"/>
    <w:rsid w:val="00CF3624"/>
    <w:rsid w:val="00D04BEA"/>
    <w:rsid w:val="00D27CE9"/>
    <w:rsid w:val="00D52AE8"/>
    <w:rsid w:val="00DA4F52"/>
    <w:rsid w:val="00DA5114"/>
    <w:rsid w:val="00DB5C5C"/>
    <w:rsid w:val="00DC63A1"/>
    <w:rsid w:val="00DF7D60"/>
    <w:rsid w:val="00E44862"/>
    <w:rsid w:val="00E461F5"/>
    <w:rsid w:val="00E70377"/>
    <w:rsid w:val="00E84075"/>
    <w:rsid w:val="00E96B25"/>
    <w:rsid w:val="00EB5953"/>
    <w:rsid w:val="00EC06AF"/>
    <w:rsid w:val="00EF6942"/>
    <w:rsid w:val="00F016E4"/>
    <w:rsid w:val="00F11EEF"/>
    <w:rsid w:val="00F2445D"/>
    <w:rsid w:val="00F3131D"/>
    <w:rsid w:val="00F46CB7"/>
    <w:rsid w:val="00F52675"/>
    <w:rsid w:val="00F5611E"/>
    <w:rsid w:val="00F7578A"/>
    <w:rsid w:val="00F9751C"/>
    <w:rsid w:val="00FC75FF"/>
    <w:rsid w:val="00FD1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CFA45"/>
  <w15:chartTrackingRefBased/>
  <w15:docId w15:val="{C494468E-A3E4-40CD-B9A5-46DF6B44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52DB8"/>
  </w:style>
  <w:style w:type="character" w:customStyle="1" w:styleId="a4">
    <w:name w:val="日付 (文字)"/>
    <w:basedOn w:val="a0"/>
    <w:link w:val="a3"/>
    <w:uiPriority w:val="99"/>
    <w:semiHidden/>
    <w:rsid w:val="00952DB8"/>
  </w:style>
  <w:style w:type="paragraph" w:styleId="a5">
    <w:name w:val="Note Heading"/>
    <w:basedOn w:val="a"/>
    <w:next w:val="a"/>
    <w:link w:val="a6"/>
    <w:uiPriority w:val="99"/>
    <w:unhideWhenUsed/>
    <w:rsid w:val="00952DB8"/>
    <w:pPr>
      <w:jc w:val="center"/>
    </w:pPr>
    <w:rPr>
      <w:rFonts w:ascii="Meiryo UI" w:eastAsia="Meiryo UI" w:hAnsi="Meiryo UI"/>
    </w:rPr>
  </w:style>
  <w:style w:type="character" w:customStyle="1" w:styleId="a6">
    <w:name w:val="記 (文字)"/>
    <w:basedOn w:val="a0"/>
    <w:link w:val="a5"/>
    <w:uiPriority w:val="99"/>
    <w:rsid w:val="00952DB8"/>
    <w:rPr>
      <w:rFonts w:ascii="Meiryo UI" w:eastAsia="Meiryo UI" w:hAnsi="Meiryo UI"/>
    </w:rPr>
  </w:style>
  <w:style w:type="paragraph" w:styleId="a7">
    <w:name w:val="Closing"/>
    <w:basedOn w:val="a"/>
    <w:link w:val="a8"/>
    <w:uiPriority w:val="99"/>
    <w:unhideWhenUsed/>
    <w:rsid w:val="00952DB8"/>
    <w:pPr>
      <w:jc w:val="right"/>
    </w:pPr>
    <w:rPr>
      <w:rFonts w:ascii="Meiryo UI" w:eastAsia="Meiryo UI" w:hAnsi="Meiryo UI"/>
    </w:rPr>
  </w:style>
  <w:style w:type="character" w:customStyle="1" w:styleId="a8">
    <w:name w:val="結語 (文字)"/>
    <w:basedOn w:val="a0"/>
    <w:link w:val="a7"/>
    <w:uiPriority w:val="99"/>
    <w:rsid w:val="00952DB8"/>
    <w:rPr>
      <w:rFonts w:ascii="Meiryo UI" w:eastAsia="Meiryo UI" w:hAnsi="Meiryo UI"/>
    </w:rPr>
  </w:style>
  <w:style w:type="table" w:styleId="a9">
    <w:name w:val="Table Grid"/>
    <w:basedOn w:val="a1"/>
    <w:uiPriority w:val="39"/>
    <w:rsid w:val="0029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C3470"/>
    <w:pPr>
      <w:tabs>
        <w:tab w:val="center" w:pos="4252"/>
        <w:tab w:val="right" w:pos="8504"/>
      </w:tabs>
      <w:snapToGrid w:val="0"/>
    </w:pPr>
  </w:style>
  <w:style w:type="character" w:customStyle="1" w:styleId="ab">
    <w:name w:val="ヘッダー (文字)"/>
    <w:basedOn w:val="a0"/>
    <w:link w:val="aa"/>
    <w:uiPriority w:val="99"/>
    <w:rsid w:val="004C3470"/>
  </w:style>
  <w:style w:type="paragraph" w:styleId="ac">
    <w:name w:val="footer"/>
    <w:basedOn w:val="a"/>
    <w:link w:val="ad"/>
    <w:uiPriority w:val="99"/>
    <w:unhideWhenUsed/>
    <w:rsid w:val="004C3470"/>
    <w:pPr>
      <w:tabs>
        <w:tab w:val="center" w:pos="4252"/>
        <w:tab w:val="right" w:pos="8504"/>
      </w:tabs>
      <w:snapToGrid w:val="0"/>
    </w:pPr>
  </w:style>
  <w:style w:type="character" w:customStyle="1" w:styleId="ad">
    <w:name w:val="フッター (文字)"/>
    <w:basedOn w:val="a0"/>
    <w:link w:val="ac"/>
    <w:uiPriority w:val="99"/>
    <w:rsid w:val="004C3470"/>
  </w:style>
  <w:style w:type="character" w:styleId="ae">
    <w:name w:val="Hyperlink"/>
    <w:basedOn w:val="a0"/>
    <w:uiPriority w:val="99"/>
    <w:unhideWhenUsed/>
    <w:rsid w:val="00904ADF"/>
    <w:rPr>
      <w:color w:val="0563C1" w:themeColor="hyperlink"/>
      <w:u w:val="single"/>
    </w:rPr>
  </w:style>
  <w:style w:type="character" w:styleId="af">
    <w:name w:val="Unresolved Mention"/>
    <w:basedOn w:val="a0"/>
    <w:uiPriority w:val="99"/>
    <w:semiHidden/>
    <w:unhideWhenUsed/>
    <w:rsid w:val="00904ADF"/>
    <w:rPr>
      <w:color w:val="605E5C"/>
      <w:shd w:val="clear" w:color="auto" w:fill="E1DFDD"/>
    </w:rPr>
  </w:style>
  <w:style w:type="character" w:styleId="af0">
    <w:name w:val="FollowedHyperlink"/>
    <w:basedOn w:val="a0"/>
    <w:uiPriority w:val="99"/>
    <w:semiHidden/>
    <w:unhideWhenUsed/>
    <w:rsid w:val="00281C08"/>
    <w:rPr>
      <w:color w:val="954F72" w:themeColor="followedHyperlink"/>
      <w:u w:val="single"/>
    </w:rPr>
  </w:style>
  <w:style w:type="paragraph" w:styleId="af1">
    <w:name w:val="List Paragraph"/>
    <w:basedOn w:val="a"/>
    <w:uiPriority w:val="34"/>
    <w:qFormat/>
    <w:rsid w:val="00020D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npo_hokenjigyo@ml.mt-pharma.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pepup.life/hc/ja" TargetMode="External"/><Relationship Id="rId5" Type="http://schemas.openxmlformats.org/officeDocument/2006/relationships/styles" Target="styles.xml"/><Relationship Id="rId10" Type="http://schemas.openxmlformats.org/officeDocument/2006/relationships/hyperlink" Target="mailto:kenpo_hokenjigyo@ml.mt-pharma.co.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0b9a20-ab51-4161-96df-903d283c0289">
      <Terms xmlns="http://schemas.microsoft.com/office/infopath/2007/PartnerControls"/>
    </lcf76f155ced4ddcb4097134ff3c332f>
    <TaxCatchAll xmlns="cd3ba914-0159-4a03-ac45-4ca9eeaf33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8703226C6ADD4D8BF7476C8B4BA973" ma:contentTypeVersion="15" ma:contentTypeDescription="新しいドキュメントを作成します。" ma:contentTypeScope="" ma:versionID="c0ee9a3dde1b22a79f0db6c6e2bcfb06">
  <xsd:schema xmlns:xsd="http://www.w3.org/2001/XMLSchema" xmlns:xs="http://www.w3.org/2001/XMLSchema" xmlns:p="http://schemas.microsoft.com/office/2006/metadata/properties" xmlns:ns2="9b0b9a20-ab51-4161-96df-903d283c0289" xmlns:ns3="cd3ba914-0159-4a03-ac45-4ca9eeaf3367" targetNamespace="http://schemas.microsoft.com/office/2006/metadata/properties" ma:root="true" ma:fieldsID="1c397b8c439461553568b771d3b15ca1" ns2:_="" ns3:_="">
    <xsd:import namespace="9b0b9a20-ab51-4161-96df-903d283c0289"/>
    <xsd:import namespace="cd3ba914-0159-4a03-ac45-4ca9eeaf33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b9a20-ab51-4161-96df-903d283c0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47f5443-14e4-4d70-8b98-f8aed8998f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ba914-0159-4a03-ac45-4ca9eeaf3367"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975d94cd-eff5-4514-9c5e-c1636ff0f1fc}" ma:internalName="TaxCatchAll" ma:showField="CatchAllData" ma:web="cd3ba914-0159-4a03-ac45-4ca9eeaf33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E991E-C38F-4AF0-980E-C88E9A93A6F2}">
  <ds:schemaRefs>
    <ds:schemaRef ds:uri="http://schemas.microsoft.com/office/2006/metadata/properties"/>
    <ds:schemaRef ds:uri="http://schemas.microsoft.com/office/infopath/2007/PartnerControls"/>
    <ds:schemaRef ds:uri="9b0b9a20-ab51-4161-96df-903d283c0289"/>
    <ds:schemaRef ds:uri="cd3ba914-0159-4a03-ac45-4ca9eeaf3367"/>
  </ds:schemaRefs>
</ds:datastoreItem>
</file>

<file path=customXml/itemProps2.xml><?xml version="1.0" encoding="utf-8"?>
<ds:datastoreItem xmlns:ds="http://schemas.openxmlformats.org/officeDocument/2006/customXml" ds:itemID="{35C6BE62-0EC2-47C8-87EC-06EB55776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b9a20-ab51-4161-96df-903d283c0289"/>
    <ds:schemaRef ds:uri="cd3ba914-0159-4a03-ac45-4ca9eeaf3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94BD7-F29B-4844-88C5-913F6A896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勇太</dc:creator>
  <cp:keywords/>
  <dc:description/>
  <cp:lastModifiedBy>matsuo yumiko/松尾　由美子</cp:lastModifiedBy>
  <cp:revision>7</cp:revision>
  <dcterms:created xsi:type="dcterms:W3CDTF">2025-11-10T05:45:00Z</dcterms:created>
  <dcterms:modified xsi:type="dcterms:W3CDTF">2025-11-10T05:49:00Z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0x0101009B8703226C6ADD4D8BF7476C8B4BA973</vt:lpwstr>
  </property>
  <property fmtid="{D5CDD505-2E9C-101B-9397-08002B2CF9AE}" pid="3" name="Order">
    <vt:r8>5464400</vt:r8>
  </property>
  <property fmtid="{D5CDD505-2E9C-101B-9397-08002B2CF9AE}" pid="4" name="MediaServiceImageTags">
    <vt:lpwstr/>
  </property>
</Properties>
</file>